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EC" w:rsidRPr="00D82D70" w:rsidRDefault="00D82D70" w:rsidP="00AB6CEC">
      <w:pPr>
        <w:spacing w:after="0"/>
        <w:jc w:val="right"/>
        <w:rPr>
          <w:rFonts w:ascii="Times New Roman" w:eastAsia="Times New Roman" w:hAnsi="Times New Roman"/>
          <w:sz w:val="20"/>
          <w:szCs w:val="20"/>
        </w:rPr>
      </w:pPr>
      <w:r w:rsidRPr="00D82D70">
        <w:rPr>
          <w:rFonts w:ascii="Times New Roman" w:eastAsia="Times New Roman" w:hAnsi="Times New Roman"/>
          <w:sz w:val="20"/>
          <w:szCs w:val="20"/>
        </w:rPr>
        <w:t>УТВЕРЖДЕНО</w:t>
      </w:r>
      <w:r w:rsidR="00AB6CEC" w:rsidRPr="00D82D70">
        <w:rPr>
          <w:rFonts w:ascii="Times New Roman" w:eastAsia="Times New Roman" w:hAnsi="Times New Roman"/>
          <w:sz w:val="20"/>
          <w:szCs w:val="20"/>
        </w:rPr>
        <w:tab/>
      </w:r>
    </w:p>
    <w:p w:rsidR="00D82D70" w:rsidRDefault="00D82D70" w:rsidP="00AB6CEC">
      <w:pPr>
        <w:spacing w:after="0"/>
        <w:jc w:val="right"/>
        <w:rPr>
          <w:rFonts w:ascii="Times New Roman" w:eastAsia="Times New Roman" w:hAnsi="Times New Roman"/>
          <w:sz w:val="20"/>
          <w:szCs w:val="20"/>
        </w:rPr>
      </w:pPr>
      <w:r>
        <w:rPr>
          <w:rFonts w:ascii="Times New Roman" w:eastAsia="Times New Roman" w:hAnsi="Times New Roman"/>
          <w:sz w:val="20"/>
          <w:szCs w:val="20"/>
        </w:rPr>
        <w:t>приказом</w:t>
      </w:r>
      <w:r w:rsidR="00FD3A95">
        <w:rPr>
          <w:rFonts w:ascii="Times New Roman" w:eastAsia="Times New Roman" w:hAnsi="Times New Roman"/>
          <w:sz w:val="20"/>
          <w:szCs w:val="20"/>
        </w:rPr>
        <w:t xml:space="preserve"> И.о.</w:t>
      </w:r>
      <w:r>
        <w:rPr>
          <w:rFonts w:ascii="Times New Roman" w:eastAsia="Times New Roman" w:hAnsi="Times New Roman"/>
          <w:sz w:val="20"/>
          <w:szCs w:val="20"/>
        </w:rPr>
        <w:t xml:space="preserve"> </w:t>
      </w:r>
      <w:r w:rsidR="00AB6CEC" w:rsidRPr="007C36A2">
        <w:rPr>
          <w:rFonts w:ascii="Times New Roman" w:eastAsia="Times New Roman" w:hAnsi="Times New Roman"/>
          <w:sz w:val="20"/>
          <w:szCs w:val="20"/>
        </w:rPr>
        <w:t>Начальник</w:t>
      </w:r>
      <w:r>
        <w:rPr>
          <w:rFonts w:ascii="Times New Roman" w:eastAsia="Times New Roman" w:hAnsi="Times New Roman"/>
          <w:sz w:val="20"/>
          <w:szCs w:val="20"/>
        </w:rPr>
        <w:t>а</w:t>
      </w:r>
      <w:r w:rsidR="00AB6CEC" w:rsidRPr="007C36A2">
        <w:rPr>
          <w:rFonts w:ascii="Times New Roman" w:eastAsia="Times New Roman" w:hAnsi="Times New Roman"/>
          <w:sz w:val="20"/>
          <w:szCs w:val="20"/>
        </w:rPr>
        <w:t xml:space="preserve">  Управления </w:t>
      </w:r>
    </w:p>
    <w:p w:rsidR="00AB6CEC" w:rsidRPr="007C36A2" w:rsidRDefault="00AB6CEC" w:rsidP="00AB6CEC">
      <w:pPr>
        <w:spacing w:after="0"/>
        <w:jc w:val="right"/>
        <w:rPr>
          <w:rFonts w:ascii="Times New Roman" w:eastAsia="Times New Roman" w:hAnsi="Times New Roman"/>
          <w:sz w:val="20"/>
          <w:szCs w:val="20"/>
        </w:rPr>
      </w:pPr>
      <w:r w:rsidRPr="007C36A2">
        <w:rPr>
          <w:rFonts w:ascii="Times New Roman" w:eastAsia="Times New Roman" w:hAnsi="Times New Roman"/>
          <w:sz w:val="20"/>
          <w:szCs w:val="20"/>
        </w:rPr>
        <w:t>образования</w:t>
      </w:r>
      <w:r w:rsidR="00D82D70">
        <w:rPr>
          <w:rFonts w:ascii="Times New Roman" w:eastAsia="Times New Roman" w:hAnsi="Times New Roman"/>
          <w:sz w:val="20"/>
          <w:szCs w:val="20"/>
        </w:rPr>
        <w:t xml:space="preserve"> администрации ТГО</w:t>
      </w:r>
    </w:p>
    <w:p w:rsidR="00AB6CEC" w:rsidRPr="007C36A2" w:rsidRDefault="00E535E1" w:rsidP="00AB6CEC">
      <w:pPr>
        <w:spacing w:after="0"/>
        <w:jc w:val="right"/>
        <w:rPr>
          <w:rFonts w:ascii="Times New Roman" w:eastAsia="Times New Roman" w:hAnsi="Times New Roman"/>
          <w:b/>
          <w:sz w:val="20"/>
          <w:szCs w:val="20"/>
        </w:rPr>
      </w:pPr>
      <w:r>
        <w:rPr>
          <w:rFonts w:ascii="Times New Roman" w:eastAsia="Times New Roman" w:hAnsi="Times New Roman"/>
          <w:sz w:val="20"/>
          <w:szCs w:val="20"/>
        </w:rPr>
        <w:t>от</w:t>
      </w:r>
      <w:r w:rsidR="00FD3A95">
        <w:rPr>
          <w:rFonts w:ascii="Times New Roman" w:eastAsia="Times New Roman" w:hAnsi="Times New Roman"/>
          <w:sz w:val="20"/>
          <w:szCs w:val="20"/>
        </w:rPr>
        <w:t xml:space="preserve"> "</w:t>
      </w:r>
      <w:r>
        <w:rPr>
          <w:rFonts w:ascii="Times New Roman" w:eastAsia="Times New Roman" w:hAnsi="Times New Roman"/>
          <w:sz w:val="20"/>
          <w:szCs w:val="20"/>
        </w:rPr>
        <w:t xml:space="preserve"> ___</w:t>
      </w:r>
      <w:r w:rsidR="00FD3A95">
        <w:rPr>
          <w:rFonts w:ascii="Times New Roman" w:eastAsia="Times New Roman" w:hAnsi="Times New Roman"/>
          <w:sz w:val="20"/>
          <w:szCs w:val="20"/>
        </w:rPr>
        <w:t>"</w:t>
      </w:r>
      <w:r>
        <w:rPr>
          <w:rFonts w:ascii="Times New Roman" w:eastAsia="Times New Roman" w:hAnsi="Times New Roman"/>
          <w:sz w:val="20"/>
          <w:szCs w:val="20"/>
        </w:rPr>
        <w:t>_____</w:t>
      </w:r>
      <w:r w:rsidR="00FD3A95">
        <w:rPr>
          <w:rFonts w:ascii="Times New Roman" w:eastAsia="Times New Roman" w:hAnsi="Times New Roman"/>
          <w:sz w:val="20"/>
          <w:szCs w:val="20"/>
        </w:rPr>
        <w:t xml:space="preserve">___ </w:t>
      </w:r>
      <w:r>
        <w:rPr>
          <w:rFonts w:ascii="Times New Roman" w:eastAsia="Times New Roman" w:hAnsi="Times New Roman"/>
          <w:sz w:val="20"/>
          <w:szCs w:val="20"/>
        </w:rPr>
        <w:t xml:space="preserve"> 201</w:t>
      </w:r>
      <w:r w:rsidR="00FD3A95">
        <w:rPr>
          <w:rFonts w:ascii="Times New Roman" w:eastAsia="Times New Roman" w:hAnsi="Times New Roman"/>
          <w:sz w:val="20"/>
          <w:szCs w:val="20"/>
        </w:rPr>
        <w:t>__</w:t>
      </w:r>
      <w:r>
        <w:rPr>
          <w:rFonts w:ascii="Times New Roman" w:eastAsia="Times New Roman" w:hAnsi="Times New Roman"/>
          <w:sz w:val="20"/>
          <w:szCs w:val="20"/>
        </w:rPr>
        <w:t>г. № ____</w:t>
      </w:r>
    </w:p>
    <w:p w:rsidR="00AB6CEC" w:rsidRPr="007C36A2" w:rsidRDefault="00AB6CEC" w:rsidP="00AB6CEC">
      <w:pPr>
        <w:spacing w:after="0"/>
        <w:jc w:val="right"/>
        <w:rPr>
          <w:rFonts w:ascii="Times New Roman" w:eastAsia="Times New Roman" w:hAnsi="Times New Roman"/>
          <w:i/>
          <w:sz w:val="24"/>
          <w:szCs w:val="24"/>
        </w:rPr>
      </w:pPr>
    </w:p>
    <w:p w:rsidR="00AB6CEC" w:rsidRPr="007C36A2" w:rsidRDefault="00AB6CEC" w:rsidP="00AB6CEC">
      <w:pPr>
        <w:keepNext/>
        <w:tabs>
          <w:tab w:val="left" w:pos="284"/>
          <w:tab w:val="left" w:pos="426"/>
        </w:tabs>
        <w:spacing w:after="0"/>
        <w:jc w:val="center"/>
        <w:outlineLvl w:val="0"/>
        <w:rPr>
          <w:rFonts w:ascii="Times New Roman" w:eastAsia="Times New Roman" w:hAnsi="Times New Roman"/>
          <w:b/>
          <w:bCs/>
          <w:sz w:val="24"/>
          <w:szCs w:val="24"/>
        </w:rPr>
      </w:pPr>
      <w:r w:rsidRPr="007C36A2">
        <w:rPr>
          <w:rFonts w:ascii="Times New Roman" w:eastAsia="Times New Roman" w:hAnsi="Times New Roman"/>
          <w:b/>
          <w:bCs/>
          <w:sz w:val="24"/>
          <w:szCs w:val="24"/>
        </w:rPr>
        <w:t>ПОЛОЖЕНИЕ</w:t>
      </w:r>
    </w:p>
    <w:p w:rsidR="00AB6CEC" w:rsidRDefault="00AB6CEC" w:rsidP="009B3154">
      <w:pPr>
        <w:keepNext/>
        <w:tabs>
          <w:tab w:val="left" w:pos="284"/>
          <w:tab w:val="left" w:pos="426"/>
        </w:tabs>
        <w:spacing w:after="0"/>
        <w:jc w:val="center"/>
        <w:outlineLvl w:val="0"/>
        <w:rPr>
          <w:rFonts w:ascii="Times New Roman" w:eastAsia="Times New Roman" w:hAnsi="Times New Roman"/>
          <w:bCs/>
          <w:sz w:val="24"/>
          <w:szCs w:val="24"/>
        </w:rPr>
      </w:pPr>
      <w:r w:rsidRPr="00AB6CEC">
        <w:rPr>
          <w:rFonts w:ascii="Times New Roman" w:eastAsia="Times New Roman" w:hAnsi="Times New Roman"/>
          <w:bCs/>
          <w:sz w:val="24"/>
          <w:szCs w:val="24"/>
        </w:rPr>
        <w:t xml:space="preserve">о проведении </w:t>
      </w:r>
      <w:r w:rsidR="000F40CB">
        <w:rPr>
          <w:rFonts w:ascii="Times New Roman" w:eastAsia="Times New Roman" w:hAnsi="Times New Roman"/>
          <w:bCs/>
          <w:sz w:val="24"/>
          <w:szCs w:val="24"/>
        </w:rPr>
        <w:t>муниципального</w:t>
      </w:r>
      <w:r w:rsidRPr="00AB6CEC">
        <w:rPr>
          <w:rFonts w:ascii="Times New Roman" w:eastAsia="Times New Roman" w:hAnsi="Times New Roman"/>
          <w:bCs/>
          <w:sz w:val="24"/>
          <w:szCs w:val="24"/>
        </w:rPr>
        <w:t xml:space="preserve"> этапа областного </w:t>
      </w:r>
    </w:p>
    <w:p w:rsidR="009B3154" w:rsidRPr="009B3154" w:rsidRDefault="009B3154" w:rsidP="009B3154">
      <w:pPr>
        <w:keepNext/>
        <w:tabs>
          <w:tab w:val="left" w:pos="284"/>
          <w:tab w:val="left" w:pos="426"/>
        </w:tabs>
        <w:spacing w:after="0"/>
        <w:jc w:val="center"/>
        <w:outlineLvl w:val="0"/>
        <w:rPr>
          <w:rFonts w:ascii="Times New Roman" w:eastAsia="Times New Roman" w:hAnsi="Times New Roman"/>
          <w:b/>
          <w:bCs/>
          <w:kern w:val="1"/>
          <w:sz w:val="26"/>
          <w:szCs w:val="26"/>
        </w:rPr>
      </w:pPr>
      <w:r w:rsidRPr="009B3154">
        <w:rPr>
          <w:rFonts w:ascii="Times New Roman" w:eastAsia="Times New Roman" w:hAnsi="Times New Roman"/>
          <w:b/>
          <w:bCs/>
          <w:sz w:val="24"/>
          <w:szCs w:val="24"/>
        </w:rPr>
        <w:t>Конкурса активистов школьных музеев</w:t>
      </w:r>
    </w:p>
    <w:p w:rsidR="00AB6CEC" w:rsidRDefault="00AB6CEC" w:rsidP="009A6EF1">
      <w:pPr>
        <w:tabs>
          <w:tab w:val="left" w:pos="284"/>
          <w:tab w:val="left" w:pos="426"/>
        </w:tabs>
        <w:suppressAutoHyphens/>
        <w:spacing w:after="0" w:line="240" w:lineRule="auto"/>
        <w:ind w:firstLine="284"/>
        <w:jc w:val="both"/>
        <w:rPr>
          <w:rFonts w:ascii="Times New Roman" w:eastAsia="Times New Roman" w:hAnsi="Times New Roman"/>
          <w:kern w:val="1"/>
          <w:sz w:val="28"/>
          <w:szCs w:val="28"/>
        </w:rPr>
      </w:pPr>
    </w:p>
    <w:p w:rsidR="00AB6CEC" w:rsidRPr="00DE1CE9" w:rsidRDefault="00AB6CEC" w:rsidP="00AB6CEC">
      <w:pPr>
        <w:spacing w:after="0"/>
        <w:ind w:firstLine="284"/>
        <w:jc w:val="both"/>
        <w:rPr>
          <w:rFonts w:ascii="Arial" w:eastAsia="Times New Roman" w:hAnsi="Arial" w:cs="Arial"/>
          <w:b/>
        </w:rPr>
      </w:pPr>
      <w:r w:rsidRPr="00DE1CE9">
        <w:rPr>
          <w:rFonts w:ascii="Arial" w:eastAsia="Times New Roman" w:hAnsi="Arial" w:cs="Arial"/>
          <w:b/>
        </w:rPr>
        <w:t>1. Общие положения</w:t>
      </w:r>
    </w:p>
    <w:p w:rsidR="00AB6CEC" w:rsidRPr="00DE1CE9" w:rsidRDefault="00AB6CEC" w:rsidP="00AB6CEC">
      <w:pPr>
        <w:spacing w:after="0"/>
        <w:ind w:firstLine="425"/>
        <w:contextualSpacing/>
        <w:jc w:val="both"/>
        <w:rPr>
          <w:rFonts w:ascii="Times New Roman" w:eastAsia="Times New Roman" w:hAnsi="Times New Roman"/>
        </w:rPr>
      </w:pPr>
      <w:r w:rsidRPr="00DE1CE9">
        <w:rPr>
          <w:rFonts w:ascii="Times New Roman" w:eastAsia="Times New Roman" w:hAnsi="Times New Roman"/>
        </w:rPr>
        <w:t xml:space="preserve">Конкурс </w:t>
      </w:r>
      <w:r w:rsidR="009B3154" w:rsidRPr="00DE1CE9">
        <w:rPr>
          <w:rFonts w:ascii="Times New Roman" w:eastAsia="Times New Roman" w:hAnsi="Times New Roman"/>
        </w:rPr>
        <w:t>активистов школьн</w:t>
      </w:r>
      <w:r w:rsidR="00EC74BD">
        <w:rPr>
          <w:rFonts w:ascii="Times New Roman" w:eastAsia="Times New Roman" w:hAnsi="Times New Roman"/>
        </w:rPr>
        <w:t>ы</w:t>
      </w:r>
      <w:r w:rsidR="009B3154" w:rsidRPr="00DE1CE9">
        <w:rPr>
          <w:rFonts w:ascii="Times New Roman" w:eastAsia="Times New Roman" w:hAnsi="Times New Roman"/>
        </w:rPr>
        <w:t>х музеев</w:t>
      </w:r>
      <w:r w:rsidRPr="00DE1CE9">
        <w:rPr>
          <w:rFonts w:ascii="Times New Roman" w:eastAsia="Times New Roman" w:hAnsi="Times New Roman"/>
        </w:rPr>
        <w:t xml:space="preserve"> является составной частью</w:t>
      </w:r>
      <w:r w:rsidR="00B12B8A">
        <w:rPr>
          <w:rFonts w:ascii="Times New Roman" w:eastAsia="Times New Roman" w:hAnsi="Times New Roman"/>
        </w:rPr>
        <w:t xml:space="preserve"> </w:t>
      </w:r>
      <w:r w:rsidR="0031193D">
        <w:rPr>
          <w:rFonts w:ascii="Times New Roman" w:eastAsia="Times New Roman" w:hAnsi="Times New Roman"/>
        </w:rPr>
        <w:t xml:space="preserve">областного </w:t>
      </w:r>
      <w:r w:rsidRPr="00DE1CE9">
        <w:rPr>
          <w:rFonts w:ascii="Times New Roman" w:eastAsia="Times New Roman" w:hAnsi="Times New Roman"/>
        </w:rPr>
        <w:t>краеведческого конкурса - форума "</w:t>
      </w:r>
      <w:r w:rsidR="00EC74BD">
        <w:rPr>
          <w:rFonts w:ascii="Times New Roman" w:eastAsia="Times New Roman" w:hAnsi="Times New Roman"/>
        </w:rPr>
        <w:t>Уральский характер</w:t>
      </w:r>
      <w:r w:rsidR="0031193D">
        <w:rPr>
          <w:rFonts w:ascii="Times New Roman" w:eastAsia="Times New Roman" w:hAnsi="Times New Roman"/>
        </w:rPr>
        <w:t xml:space="preserve">", который </w:t>
      </w:r>
      <w:r w:rsidR="00B12B8A">
        <w:rPr>
          <w:rFonts w:ascii="Times New Roman" w:eastAsia="Times New Roman" w:hAnsi="Times New Roman"/>
        </w:rPr>
        <w:t>я</w:t>
      </w:r>
      <w:r w:rsidR="0031193D">
        <w:rPr>
          <w:rFonts w:ascii="Times New Roman" w:eastAsia="Times New Roman" w:hAnsi="Times New Roman"/>
        </w:rPr>
        <w:t>вляется преемником</w:t>
      </w:r>
      <w:r w:rsidR="00B12B8A">
        <w:rPr>
          <w:rFonts w:ascii="Times New Roman" w:eastAsia="Times New Roman" w:hAnsi="Times New Roman"/>
        </w:rPr>
        <w:t xml:space="preserve"> областного краеведческого конкурса-форума "Мы - уральцы", проводимого с 1997 года</w:t>
      </w:r>
    </w:p>
    <w:p w:rsidR="00AB6CEC" w:rsidRPr="00DE1CE9" w:rsidRDefault="009B3154" w:rsidP="009B3154">
      <w:pPr>
        <w:tabs>
          <w:tab w:val="left" w:pos="284"/>
          <w:tab w:val="left" w:pos="426"/>
        </w:tabs>
        <w:spacing w:after="0"/>
        <w:ind w:firstLine="284"/>
        <w:jc w:val="both"/>
        <w:rPr>
          <w:rFonts w:ascii="Times New Roman" w:eastAsia="Times New Roman" w:hAnsi="Times New Roman"/>
        </w:rPr>
      </w:pPr>
      <w:r w:rsidRPr="00DE1CE9">
        <w:rPr>
          <w:rFonts w:ascii="Times New Roman" w:eastAsia="Times New Roman" w:hAnsi="Times New Roman"/>
        </w:rPr>
        <w:t xml:space="preserve">Конкурс направлен на развитие </w:t>
      </w:r>
      <w:r w:rsidR="00B12B8A">
        <w:rPr>
          <w:rFonts w:ascii="Times New Roman" w:eastAsia="Times New Roman" w:hAnsi="Times New Roman"/>
        </w:rPr>
        <w:t>инновационных музейных технологий, выявление и широкую презентацию предметов историко-культурного наследия, хранящихся в музеях образовательных организаций,  на современное исследование учащимися музейных коллекций и отдельных уникальных экспонатов; на повышение интереса к экскурсионной деятельности в школьных музеях.</w:t>
      </w:r>
    </w:p>
    <w:p w:rsidR="00FD3A95" w:rsidRPr="00FD3A95" w:rsidRDefault="00FD3A95" w:rsidP="00FD3A95">
      <w:pPr>
        <w:tabs>
          <w:tab w:val="left" w:pos="284"/>
          <w:tab w:val="left" w:pos="426"/>
        </w:tabs>
        <w:spacing w:after="0"/>
        <w:ind w:firstLine="284"/>
        <w:jc w:val="both"/>
        <w:rPr>
          <w:rFonts w:ascii="Times New Roman" w:eastAsia="Times New Roman" w:hAnsi="Times New Roman"/>
        </w:rPr>
      </w:pPr>
      <w:r w:rsidRPr="00FD3A95">
        <w:rPr>
          <w:rFonts w:ascii="Times New Roman" w:eastAsia="Times New Roman" w:hAnsi="Times New Roman"/>
        </w:rPr>
        <w:t xml:space="preserve">Конкурс проводится в соответствии с Программой туристско-краеведческого движения обучающихся Российской Федерации «Отечество», Национальной </w:t>
      </w:r>
      <w:r w:rsidR="00EC74BD">
        <w:rPr>
          <w:rFonts w:ascii="Times New Roman" w:eastAsia="Times New Roman" w:hAnsi="Times New Roman"/>
        </w:rPr>
        <w:t>образовательной инициативой "Наша нова</w:t>
      </w:r>
      <w:r w:rsidR="00B12B8A">
        <w:rPr>
          <w:rFonts w:ascii="Times New Roman" w:eastAsia="Times New Roman" w:hAnsi="Times New Roman"/>
        </w:rPr>
        <w:t>я</w:t>
      </w:r>
      <w:r w:rsidR="00EC74BD">
        <w:rPr>
          <w:rFonts w:ascii="Times New Roman" w:eastAsia="Times New Roman" w:hAnsi="Times New Roman"/>
        </w:rPr>
        <w:t xml:space="preserve"> школа" (2010)</w:t>
      </w:r>
      <w:r w:rsidRPr="00FD3A95">
        <w:rPr>
          <w:rFonts w:ascii="Times New Roman" w:eastAsia="Times New Roman" w:hAnsi="Times New Roman"/>
        </w:rPr>
        <w:t xml:space="preserve">, Стратегия развития воспитания в РФ на период до 2025 года; Концепцией развития дополнительного образования на период до 2020г.; Подпрограммой 5 "Патриотическое воспитание граждан в Свердловской области" госпрограммы "Развитие системы образования СО до 2020 года"; </w:t>
      </w:r>
      <w:proofErr w:type="spellStart"/>
      <w:r w:rsidRPr="00FD3A95">
        <w:rPr>
          <w:rFonts w:ascii="Times New Roman" w:eastAsia="Times New Roman" w:hAnsi="Times New Roman"/>
        </w:rPr>
        <w:t>Федеральнй</w:t>
      </w:r>
      <w:proofErr w:type="spellEnd"/>
      <w:r w:rsidRPr="00FD3A95">
        <w:rPr>
          <w:rFonts w:ascii="Times New Roman" w:eastAsia="Times New Roman" w:hAnsi="Times New Roman"/>
        </w:rPr>
        <w:t xml:space="preserve"> целевой программой развития образования на 2016-2020гг.;Стратегие патриотического воспитания граждан в СО до 2020 года; областной комплексной программой дополнительного образования на 2013-2020 гг. «Каменный пояс 2020: гражданско-патриотическое воспитание средствами краеведения».</w:t>
      </w:r>
    </w:p>
    <w:p w:rsidR="00AB6CEC" w:rsidRPr="00DE1CE9" w:rsidRDefault="00AB6CEC" w:rsidP="00AB6CEC">
      <w:pPr>
        <w:spacing w:after="0"/>
        <w:ind w:firstLine="284"/>
        <w:jc w:val="both"/>
        <w:rPr>
          <w:rFonts w:ascii="Times New Roman" w:eastAsia="Times New Roman" w:hAnsi="Times New Roman"/>
        </w:rPr>
      </w:pPr>
      <w:r w:rsidRPr="00DE1CE9">
        <w:rPr>
          <w:rFonts w:ascii="Times New Roman" w:eastAsia="Times New Roman" w:hAnsi="Times New Roman"/>
        </w:rPr>
        <w:t>Общее руководство подготовкой и проведением конкурс</w:t>
      </w:r>
      <w:r w:rsidR="00A419B0">
        <w:rPr>
          <w:rFonts w:ascii="Times New Roman" w:eastAsia="Times New Roman" w:hAnsi="Times New Roman"/>
        </w:rPr>
        <w:t>а</w:t>
      </w:r>
      <w:r w:rsidRPr="00DE1CE9">
        <w:rPr>
          <w:rFonts w:ascii="Times New Roman" w:eastAsia="Times New Roman" w:hAnsi="Times New Roman"/>
        </w:rPr>
        <w:t xml:space="preserve"> осуществляет Управление образования Тугулымского ГО.</w:t>
      </w:r>
      <w:r w:rsidR="0020796C" w:rsidRPr="00DE1CE9">
        <w:rPr>
          <w:rFonts w:ascii="Times New Roman" w:eastAsia="Times New Roman" w:hAnsi="Times New Roman"/>
        </w:rPr>
        <w:t xml:space="preserve"> </w:t>
      </w:r>
      <w:r w:rsidRPr="00DE1CE9">
        <w:rPr>
          <w:rFonts w:ascii="Times New Roman" w:eastAsia="Times New Roman" w:hAnsi="Times New Roman"/>
        </w:rPr>
        <w:t xml:space="preserve">Ответственность за организацию и проведение конкурса на районном этапе несет Тугулымская станция юных туристов. </w:t>
      </w:r>
    </w:p>
    <w:p w:rsidR="0020796C" w:rsidRPr="00DE1CE9" w:rsidRDefault="0020796C" w:rsidP="00AB6CEC">
      <w:pPr>
        <w:spacing w:after="0"/>
        <w:ind w:firstLine="284"/>
        <w:jc w:val="both"/>
        <w:rPr>
          <w:rFonts w:ascii="Arial" w:eastAsia="Times New Roman" w:hAnsi="Arial" w:cs="Arial"/>
          <w:b/>
        </w:rPr>
      </w:pPr>
    </w:p>
    <w:p w:rsidR="00AB6CEC" w:rsidRPr="009A6EF1" w:rsidRDefault="00AB6CEC" w:rsidP="00AB6CEC">
      <w:pPr>
        <w:spacing w:after="0"/>
        <w:ind w:firstLine="284"/>
        <w:jc w:val="both"/>
        <w:rPr>
          <w:rFonts w:ascii="Arial" w:eastAsia="Times New Roman" w:hAnsi="Arial" w:cs="Arial"/>
          <w:sz w:val="20"/>
          <w:szCs w:val="20"/>
        </w:rPr>
      </w:pPr>
      <w:r w:rsidRPr="009A6EF1">
        <w:rPr>
          <w:rFonts w:ascii="Arial" w:eastAsia="Times New Roman" w:hAnsi="Arial" w:cs="Arial"/>
          <w:b/>
          <w:sz w:val="20"/>
          <w:szCs w:val="20"/>
        </w:rPr>
        <w:lastRenderedPageBreak/>
        <w:t>2. Цель конкурса:</w:t>
      </w:r>
    </w:p>
    <w:p w:rsidR="00AB6CEC" w:rsidRPr="009A6EF1" w:rsidRDefault="00AB6CEC" w:rsidP="009A6EF1">
      <w:pPr>
        <w:spacing w:after="0" w:line="240" w:lineRule="auto"/>
        <w:jc w:val="both"/>
        <w:rPr>
          <w:rFonts w:ascii="Times New Roman" w:eastAsia="Times New Roman" w:hAnsi="Times New Roman"/>
          <w:sz w:val="21"/>
          <w:szCs w:val="21"/>
        </w:rPr>
      </w:pPr>
      <w:r w:rsidRPr="00DE1CE9">
        <w:rPr>
          <w:rFonts w:ascii="Times New Roman" w:eastAsia="Times New Roman" w:hAnsi="Times New Roman"/>
          <w:i/>
        </w:rPr>
        <w:tab/>
      </w:r>
      <w:r w:rsidR="0020796C" w:rsidRPr="009A6EF1">
        <w:rPr>
          <w:rFonts w:ascii="Times New Roman" w:eastAsia="Times New Roman" w:hAnsi="Times New Roman"/>
          <w:sz w:val="21"/>
          <w:szCs w:val="21"/>
        </w:rPr>
        <w:t xml:space="preserve">Создание условий для </w:t>
      </w:r>
      <w:r w:rsidR="00A419B0" w:rsidRPr="009A6EF1">
        <w:rPr>
          <w:rFonts w:ascii="Times New Roman" w:eastAsia="Times New Roman" w:hAnsi="Times New Roman"/>
          <w:sz w:val="21"/>
          <w:szCs w:val="21"/>
        </w:rPr>
        <w:t xml:space="preserve">интеллектуального, духовно-нравственного, творческого </w:t>
      </w:r>
      <w:r w:rsidR="00FD3A95" w:rsidRPr="009A6EF1">
        <w:rPr>
          <w:rFonts w:ascii="Times New Roman" w:eastAsia="Times New Roman" w:hAnsi="Times New Roman"/>
          <w:sz w:val="21"/>
          <w:szCs w:val="21"/>
        </w:rPr>
        <w:t xml:space="preserve">развития </w:t>
      </w:r>
      <w:r w:rsidR="00A419B0" w:rsidRPr="009A6EF1">
        <w:rPr>
          <w:rFonts w:ascii="Times New Roman" w:eastAsia="Times New Roman" w:hAnsi="Times New Roman"/>
          <w:sz w:val="21"/>
          <w:szCs w:val="21"/>
        </w:rPr>
        <w:t>обучающихся</w:t>
      </w:r>
      <w:r w:rsidR="00FD3A95" w:rsidRPr="009A6EF1">
        <w:rPr>
          <w:rFonts w:ascii="Times New Roman" w:eastAsia="Times New Roman" w:hAnsi="Times New Roman"/>
          <w:sz w:val="21"/>
          <w:szCs w:val="21"/>
        </w:rPr>
        <w:t>, превращение школьных музеев в центры образования и гражданско-патриотического воспитания обучающихся</w:t>
      </w:r>
    </w:p>
    <w:p w:rsidR="00AB6CEC" w:rsidRPr="009A6EF1" w:rsidRDefault="00AB6CEC" w:rsidP="009A6EF1">
      <w:pPr>
        <w:spacing w:after="0" w:line="240" w:lineRule="auto"/>
        <w:jc w:val="both"/>
        <w:rPr>
          <w:rFonts w:ascii="Times New Roman" w:eastAsia="Times New Roman" w:hAnsi="Times New Roman"/>
          <w:b/>
          <w:sz w:val="21"/>
          <w:szCs w:val="21"/>
        </w:rPr>
      </w:pPr>
      <w:r w:rsidRPr="009A6EF1">
        <w:rPr>
          <w:rFonts w:ascii="Times New Roman" w:eastAsia="Times New Roman" w:hAnsi="Times New Roman"/>
          <w:i/>
          <w:sz w:val="21"/>
          <w:szCs w:val="21"/>
        </w:rPr>
        <w:tab/>
      </w:r>
      <w:r w:rsidRPr="009A6EF1">
        <w:rPr>
          <w:rFonts w:ascii="Times New Roman" w:eastAsia="Times New Roman" w:hAnsi="Times New Roman"/>
          <w:b/>
          <w:i/>
          <w:sz w:val="21"/>
          <w:szCs w:val="21"/>
        </w:rPr>
        <w:t>Задачи конкурса</w:t>
      </w:r>
      <w:r w:rsidRPr="009A6EF1">
        <w:rPr>
          <w:rFonts w:ascii="Times New Roman" w:eastAsia="Times New Roman" w:hAnsi="Times New Roman"/>
          <w:b/>
          <w:sz w:val="21"/>
          <w:szCs w:val="21"/>
        </w:rPr>
        <w:t>:</w:t>
      </w:r>
    </w:p>
    <w:p w:rsidR="00AB6CEC" w:rsidRPr="009A6EF1" w:rsidRDefault="00A419B0" w:rsidP="009A6EF1">
      <w:pPr>
        <w:numPr>
          <w:ilvl w:val="0"/>
          <w:numId w:val="5"/>
        </w:numPr>
        <w:tabs>
          <w:tab w:val="clear" w:pos="786"/>
          <w:tab w:val="num" w:pos="284"/>
        </w:tabs>
        <w:suppressAutoHyphens/>
        <w:spacing w:after="0" w:line="240" w:lineRule="auto"/>
        <w:ind w:left="284"/>
        <w:jc w:val="both"/>
        <w:rPr>
          <w:rFonts w:ascii="Times New Roman" w:eastAsia="Times New Roman" w:hAnsi="Times New Roman"/>
          <w:color w:val="000000"/>
          <w:sz w:val="21"/>
          <w:szCs w:val="21"/>
        </w:rPr>
      </w:pPr>
      <w:r w:rsidRPr="009A6EF1">
        <w:rPr>
          <w:rFonts w:ascii="Times New Roman" w:eastAsia="Times New Roman" w:hAnsi="Times New Roman"/>
          <w:color w:val="000000"/>
          <w:sz w:val="21"/>
          <w:szCs w:val="21"/>
        </w:rPr>
        <w:t>приобщение подрастающего поколения к истории, культуре, географии родного края</w:t>
      </w:r>
      <w:r w:rsidR="00AB6CEC" w:rsidRPr="009A6EF1">
        <w:rPr>
          <w:rFonts w:ascii="Times New Roman" w:eastAsia="Times New Roman" w:hAnsi="Times New Roman"/>
          <w:color w:val="000000"/>
          <w:sz w:val="21"/>
          <w:szCs w:val="21"/>
        </w:rPr>
        <w:t>;</w:t>
      </w:r>
    </w:p>
    <w:p w:rsidR="00A419B0" w:rsidRPr="009A6EF1" w:rsidRDefault="00A419B0" w:rsidP="009A6EF1">
      <w:pPr>
        <w:numPr>
          <w:ilvl w:val="0"/>
          <w:numId w:val="5"/>
        </w:numPr>
        <w:tabs>
          <w:tab w:val="clear" w:pos="786"/>
          <w:tab w:val="num" w:pos="284"/>
        </w:tabs>
        <w:suppressAutoHyphens/>
        <w:spacing w:after="0" w:line="240" w:lineRule="auto"/>
        <w:ind w:left="284"/>
        <w:jc w:val="both"/>
        <w:rPr>
          <w:rFonts w:ascii="Times New Roman" w:eastAsia="Times New Roman" w:hAnsi="Times New Roman"/>
          <w:color w:val="000000"/>
          <w:sz w:val="21"/>
          <w:szCs w:val="21"/>
        </w:rPr>
      </w:pPr>
      <w:r w:rsidRPr="009A6EF1">
        <w:rPr>
          <w:rFonts w:ascii="Times New Roman" w:eastAsia="Times New Roman" w:hAnsi="Times New Roman"/>
          <w:color w:val="000000"/>
          <w:sz w:val="21"/>
          <w:szCs w:val="21"/>
        </w:rPr>
        <w:t>развитие навыков исследовательской и проектной деятельности;</w:t>
      </w:r>
    </w:p>
    <w:p w:rsidR="00AB6CEC" w:rsidRPr="009A6EF1" w:rsidRDefault="00AB6CEC" w:rsidP="009A6EF1">
      <w:pPr>
        <w:numPr>
          <w:ilvl w:val="0"/>
          <w:numId w:val="5"/>
        </w:numPr>
        <w:tabs>
          <w:tab w:val="clear" w:pos="786"/>
          <w:tab w:val="num" w:pos="284"/>
        </w:tabs>
        <w:suppressAutoHyphens/>
        <w:spacing w:after="0" w:line="240" w:lineRule="auto"/>
        <w:ind w:left="284"/>
        <w:jc w:val="both"/>
        <w:rPr>
          <w:rFonts w:ascii="Times New Roman" w:eastAsia="Times New Roman" w:hAnsi="Times New Roman"/>
          <w:sz w:val="21"/>
          <w:szCs w:val="21"/>
        </w:rPr>
      </w:pPr>
      <w:r w:rsidRPr="009A6EF1">
        <w:rPr>
          <w:rFonts w:ascii="Times New Roman" w:eastAsia="Times New Roman" w:hAnsi="Times New Roman"/>
          <w:color w:val="000000"/>
          <w:sz w:val="21"/>
          <w:szCs w:val="21"/>
        </w:rPr>
        <w:t xml:space="preserve">отбор лучших работ для участия в областном конкурсе </w:t>
      </w:r>
      <w:r w:rsidR="009B3154" w:rsidRPr="009A6EF1">
        <w:rPr>
          <w:rFonts w:ascii="Times New Roman" w:eastAsia="Times New Roman" w:hAnsi="Times New Roman"/>
          <w:color w:val="000000"/>
          <w:sz w:val="21"/>
          <w:szCs w:val="21"/>
        </w:rPr>
        <w:t>активистов школьных музеев</w:t>
      </w:r>
    </w:p>
    <w:p w:rsidR="00AB6CEC" w:rsidRPr="009A6EF1" w:rsidRDefault="00AB6CEC" w:rsidP="009A6EF1">
      <w:pPr>
        <w:tabs>
          <w:tab w:val="num" w:pos="284"/>
        </w:tabs>
        <w:spacing w:after="0" w:line="240" w:lineRule="auto"/>
        <w:ind w:left="284" w:firstLine="284"/>
        <w:jc w:val="both"/>
        <w:rPr>
          <w:rFonts w:ascii="Times New Roman" w:eastAsia="Times New Roman" w:hAnsi="Times New Roman"/>
          <w:sz w:val="14"/>
          <w:szCs w:val="14"/>
        </w:rPr>
      </w:pPr>
    </w:p>
    <w:p w:rsidR="00AB6CEC" w:rsidRPr="009A6EF1" w:rsidRDefault="00AB6CEC" w:rsidP="00AB6CEC">
      <w:pPr>
        <w:spacing w:after="0"/>
        <w:ind w:firstLine="284"/>
        <w:jc w:val="both"/>
        <w:rPr>
          <w:rFonts w:ascii="Arial" w:eastAsia="Times New Roman" w:hAnsi="Arial" w:cs="Arial"/>
          <w:b/>
          <w:sz w:val="20"/>
          <w:szCs w:val="20"/>
        </w:rPr>
      </w:pPr>
      <w:r w:rsidRPr="009A6EF1">
        <w:rPr>
          <w:rFonts w:ascii="Arial" w:eastAsia="Times New Roman" w:hAnsi="Arial" w:cs="Arial"/>
          <w:b/>
          <w:sz w:val="20"/>
          <w:szCs w:val="20"/>
        </w:rPr>
        <w:t>3. Сроки проведения</w:t>
      </w:r>
    </w:p>
    <w:p w:rsidR="00AB6CEC" w:rsidRPr="00DE1CE9" w:rsidRDefault="00AB6CEC" w:rsidP="00AB6CEC">
      <w:pPr>
        <w:spacing w:after="0"/>
        <w:ind w:firstLine="284"/>
        <w:jc w:val="both"/>
        <w:rPr>
          <w:rFonts w:ascii="Times New Roman" w:eastAsia="Times New Roman" w:hAnsi="Times New Roman"/>
        </w:rPr>
      </w:pPr>
      <w:r w:rsidRPr="00DE1CE9">
        <w:rPr>
          <w:rFonts w:ascii="Times New Roman" w:eastAsia="Times New Roman" w:hAnsi="Times New Roman"/>
        </w:rPr>
        <w:t xml:space="preserve">Районный этап конкурса проводится </w:t>
      </w:r>
      <w:r w:rsidRPr="00DE1CE9">
        <w:rPr>
          <w:rFonts w:ascii="Times New Roman" w:eastAsia="Times New Roman" w:hAnsi="Times New Roman"/>
          <w:b/>
          <w:i/>
        </w:rPr>
        <w:t xml:space="preserve">до </w:t>
      </w:r>
      <w:r w:rsidR="00C247EA">
        <w:rPr>
          <w:rFonts w:ascii="Times New Roman" w:eastAsia="Times New Roman" w:hAnsi="Times New Roman"/>
          <w:b/>
          <w:i/>
        </w:rPr>
        <w:t>1</w:t>
      </w:r>
      <w:r w:rsidR="00A419B0">
        <w:rPr>
          <w:rFonts w:ascii="Times New Roman" w:eastAsia="Times New Roman" w:hAnsi="Times New Roman"/>
          <w:b/>
          <w:i/>
        </w:rPr>
        <w:t>6</w:t>
      </w:r>
      <w:r w:rsidR="00FD3A95">
        <w:rPr>
          <w:rFonts w:ascii="Times New Roman" w:eastAsia="Times New Roman" w:hAnsi="Times New Roman"/>
          <w:b/>
          <w:i/>
        </w:rPr>
        <w:t xml:space="preserve"> февраля</w:t>
      </w:r>
      <w:r w:rsidRPr="00DE1CE9">
        <w:rPr>
          <w:rFonts w:ascii="Times New Roman" w:eastAsia="Times New Roman" w:hAnsi="Times New Roman"/>
          <w:b/>
          <w:i/>
        </w:rPr>
        <w:t xml:space="preserve"> 201</w:t>
      </w:r>
      <w:r w:rsidR="00A419B0">
        <w:rPr>
          <w:rFonts w:ascii="Times New Roman" w:eastAsia="Times New Roman" w:hAnsi="Times New Roman"/>
          <w:b/>
          <w:i/>
        </w:rPr>
        <w:t>8</w:t>
      </w:r>
      <w:r w:rsidRPr="00DE1CE9">
        <w:rPr>
          <w:rFonts w:ascii="Times New Roman" w:eastAsia="Times New Roman" w:hAnsi="Times New Roman"/>
          <w:b/>
          <w:i/>
        </w:rPr>
        <w:t xml:space="preserve"> года.</w:t>
      </w:r>
    </w:p>
    <w:p w:rsidR="00AB6CEC" w:rsidRPr="00DE1CE9" w:rsidRDefault="00AB6CEC" w:rsidP="00AB6CEC">
      <w:pPr>
        <w:spacing w:after="0"/>
        <w:ind w:firstLine="284"/>
        <w:jc w:val="both"/>
        <w:rPr>
          <w:rFonts w:ascii="Times New Roman" w:eastAsia="Times New Roman" w:hAnsi="Times New Roman"/>
        </w:rPr>
      </w:pPr>
      <w:r w:rsidRPr="00DE1CE9">
        <w:rPr>
          <w:rFonts w:ascii="Times New Roman" w:eastAsia="Times New Roman" w:hAnsi="Times New Roman"/>
        </w:rPr>
        <w:t>Конкурсные работы учащихся направляются в</w:t>
      </w:r>
      <w:r w:rsidR="00AE63AC">
        <w:rPr>
          <w:rFonts w:ascii="Times New Roman" w:eastAsia="Times New Roman" w:hAnsi="Times New Roman"/>
        </w:rPr>
        <w:t xml:space="preserve"> </w:t>
      </w:r>
      <w:proofErr w:type="spellStart"/>
      <w:r w:rsidRPr="00DE1CE9">
        <w:rPr>
          <w:rFonts w:ascii="Times New Roman" w:eastAsia="Times New Roman" w:hAnsi="Times New Roman"/>
        </w:rPr>
        <w:t>Тугулымскую</w:t>
      </w:r>
      <w:proofErr w:type="spellEnd"/>
      <w:r w:rsidRPr="00DE1CE9">
        <w:rPr>
          <w:rFonts w:ascii="Times New Roman" w:eastAsia="Times New Roman" w:hAnsi="Times New Roman"/>
        </w:rPr>
        <w:t xml:space="preserve"> СЮТур для рассмотрения и подведения итогов</w:t>
      </w:r>
      <w:r w:rsidR="00AE63AC">
        <w:rPr>
          <w:rFonts w:ascii="Times New Roman" w:eastAsia="Times New Roman" w:hAnsi="Times New Roman"/>
        </w:rPr>
        <w:t>,</w:t>
      </w:r>
      <w:r w:rsidRPr="00DE1CE9">
        <w:rPr>
          <w:rFonts w:ascii="Times New Roman" w:eastAsia="Times New Roman" w:hAnsi="Times New Roman"/>
        </w:rPr>
        <w:t xml:space="preserve"> по адресу: р.п. Тугулым, ул. Школьная, 4. </w:t>
      </w:r>
    </w:p>
    <w:p w:rsidR="00AB6CEC" w:rsidRPr="009A6EF1" w:rsidRDefault="00AB6CEC" w:rsidP="00AB6CEC">
      <w:pPr>
        <w:spacing w:after="0"/>
        <w:ind w:firstLine="284"/>
        <w:jc w:val="both"/>
        <w:rPr>
          <w:rFonts w:ascii="Times New Roman" w:eastAsia="Times New Roman" w:hAnsi="Times New Roman"/>
          <w:sz w:val="21"/>
          <w:szCs w:val="21"/>
        </w:rPr>
      </w:pPr>
      <w:r w:rsidRPr="009A6EF1">
        <w:rPr>
          <w:rFonts w:ascii="Times New Roman" w:eastAsia="Times New Roman" w:hAnsi="Times New Roman"/>
          <w:sz w:val="21"/>
          <w:szCs w:val="21"/>
        </w:rPr>
        <w:t>Работы, поступившие позднее установленного срока, не смогут принять участие в областном этапе конкурса, даже если они будут соответствовать всем критериям оценки на высший балл.</w:t>
      </w:r>
    </w:p>
    <w:p w:rsidR="00AB6CEC" w:rsidRPr="009A6EF1" w:rsidRDefault="00AB6CEC" w:rsidP="00AB6CEC">
      <w:pPr>
        <w:spacing w:after="0"/>
        <w:ind w:firstLine="284"/>
        <w:jc w:val="both"/>
        <w:rPr>
          <w:rFonts w:ascii="Arial" w:eastAsia="Times New Roman" w:hAnsi="Arial" w:cs="Arial"/>
          <w:b/>
          <w:sz w:val="20"/>
          <w:szCs w:val="20"/>
        </w:rPr>
      </w:pPr>
      <w:r w:rsidRPr="009A6EF1">
        <w:rPr>
          <w:rFonts w:ascii="Arial" w:eastAsia="Times New Roman" w:hAnsi="Arial" w:cs="Arial"/>
          <w:b/>
          <w:sz w:val="20"/>
          <w:szCs w:val="20"/>
        </w:rPr>
        <w:t>4. Участники конкурса</w:t>
      </w:r>
    </w:p>
    <w:p w:rsidR="00961536" w:rsidRDefault="001711E4" w:rsidP="00961536">
      <w:pPr>
        <w:tabs>
          <w:tab w:val="left" w:pos="284"/>
          <w:tab w:val="left" w:pos="426"/>
        </w:tabs>
        <w:spacing w:after="0"/>
        <w:ind w:firstLine="284"/>
        <w:jc w:val="both"/>
        <w:rPr>
          <w:rFonts w:ascii="Times New Roman" w:eastAsia="Times New Roman" w:hAnsi="Times New Roman" w:cs="Times New Roman"/>
        </w:rPr>
      </w:pPr>
      <w:r w:rsidRPr="00DE1CE9">
        <w:rPr>
          <w:rFonts w:ascii="Times New Roman" w:eastAsia="Times New Roman" w:hAnsi="Times New Roman"/>
          <w:kern w:val="1"/>
        </w:rPr>
        <w:t>Участники Конкурса – обучающиеся 7-11 классов образовательных организаций всех видов и типов</w:t>
      </w:r>
      <w:r w:rsidR="00C92B3F" w:rsidRPr="00DE1CE9">
        <w:rPr>
          <w:rFonts w:ascii="Times New Roman" w:eastAsia="Times New Roman" w:hAnsi="Times New Roman"/>
          <w:kern w:val="1"/>
        </w:rPr>
        <w:t xml:space="preserve">. </w:t>
      </w:r>
      <w:r w:rsidR="00961536" w:rsidRPr="00DE1CE9">
        <w:rPr>
          <w:rFonts w:ascii="Times New Roman" w:eastAsia="Times New Roman" w:hAnsi="Times New Roman" w:cs="Times New Roman"/>
        </w:rPr>
        <w:t>Уча</w:t>
      </w:r>
      <w:r w:rsidR="00961536" w:rsidRPr="00DE1CE9">
        <w:rPr>
          <w:rFonts w:ascii="Times New Roman" w:eastAsia="Times New Roman" w:hAnsi="Times New Roman" w:cs="Times New Roman"/>
          <w:b/>
        </w:rPr>
        <w:t>с</w:t>
      </w:r>
      <w:r w:rsidR="00961536" w:rsidRPr="00DE1CE9">
        <w:rPr>
          <w:rFonts w:ascii="Times New Roman" w:eastAsia="Times New Roman" w:hAnsi="Times New Roman" w:cs="Times New Roman"/>
        </w:rPr>
        <w:t>тником конкурса может быть как отдельный ребенок, так и коллектив обучающихся</w:t>
      </w:r>
      <w:r w:rsidR="000D36A8">
        <w:rPr>
          <w:rFonts w:ascii="Times New Roman" w:eastAsia="Times New Roman" w:hAnsi="Times New Roman" w:cs="Times New Roman"/>
        </w:rPr>
        <w:t xml:space="preserve"> не более 3-х человек</w:t>
      </w:r>
      <w:r w:rsidR="00961536" w:rsidRPr="00DE1CE9">
        <w:rPr>
          <w:rFonts w:ascii="Times New Roman" w:eastAsia="Times New Roman" w:hAnsi="Times New Roman" w:cs="Times New Roman"/>
        </w:rPr>
        <w:t xml:space="preserve"> (коллективный соискатель).</w:t>
      </w:r>
    </w:p>
    <w:p w:rsidR="00C92B3F" w:rsidRPr="009A6EF1" w:rsidRDefault="00C92B3F" w:rsidP="00AB6CEC">
      <w:pPr>
        <w:spacing w:after="0"/>
        <w:ind w:firstLine="284"/>
        <w:jc w:val="both"/>
        <w:rPr>
          <w:rFonts w:ascii="Arial" w:eastAsia="Times New Roman" w:hAnsi="Arial" w:cs="Arial"/>
          <w:b/>
          <w:sz w:val="14"/>
          <w:szCs w:val="14"/>
        </w:rPr>
      </w:pPr>
    </w:p>
    <w:p w:rsidR="00AB6CEC" w:rsidRPr="009A6EF1" w:rsidRDefault="00AB6CEC" w:rsidP="00C92B3F">
      <w:pPr>
        <w:spacing w:after="0"/>
        <w:ind w:firstLine="284"/>
        <w:jc w:val="both"/>
        <w:rPr>
          <w:rFonts w:ascii="Arial" w:eastAsia="Times New Roman" w:hAnsi="Arial" w:cs="Arial"/>
          <w:b/>
          <w:sz w:val="20"/>
          <w:szCs w:val="20"/>
        </w:rPr>
      </w:pPr>
      <w:r w:rsidRPr="009A6EF1">
        <w:rPr>
          <w:rFonts w:ascii="Arial" w:eastAsia="Times New Roman" w:hAnsi="Arial" w:cs="Arial"/>
          <w:b/>
          <w:sz w:val="20"/>
          <w:szCs w:val="20"/>
        </w:rPr>
        <w:t>5. Условия проведения и содержание конкурса</w:t>
      </w:r>
    </w:p>
    <w:p w:rsidR="00DB5396" w:rsidRPr="00DE1CE9" w:rsidRDefault="00DB5396" w:rsidP="00DB5396">
      <w:pPr>
        <w:tabs>
          <w:tab w:val="left" w:pos="284"/>
          <w:tab w:val="left" w:pos="426"/>
        </w:tabs>
        <w:spacing w:after="0"/>
        <w:ind w:firstLine="284"/>
        <w:jc w:val="both"/>
        <w:rPr>
          <w:rFonts w:ascii="Times New Roman" w:eastAsia="Times New Roman" w:hAnsi="Times New Roman" w:cs="Times New Roman"/>
        </w:rPr>
      </w:pPr>
      <w:r>
        <w:rPr>
          <w:rFonts w:ascii="Times New Roman" w:eastAsia="Times New Roman" w:hAnsi="Times New Roman" w:cs="Times New Roman"/>
        </w:rPr>
        <w:t>На конкурс принимаются работы в печатном и электронном варианте.</w:t>
      </w:r>
    </w:p>
    <w:p w:rsidR="00961536" w:rsidRPr="00DE1CE9" w:rsidRDefault="00961536" w:rsidP="00C92B3F">
      <w:pPr>
        <w:tabs>
          <w:tab w:val="left" w:pos="284"/>
          <w:tab w:val="left" w:pos="426"/>
        </w:tabs>
        <w:suppressAutoHyphens/>
        <w:spacing w:after="0"/>
        <w:ind w:firstLine="284"/>
        <w:jc w:val="both"/>
        <w:rPr>
          <w:rFonts w:ascii="Times New Roman" w:eastAsia="Times New Roman" w:hAnsi="Times New Roman"/>
          <w:kern w:val="1"/>
        </w:rPr>
      </w:pPr>
      <w:r w:rsidRPr="00DE1CE9">
        <w:rPr>
          <w:rFonts w:ascii="Times New Roman" w:eastAsia="Times New Roman" w:hAnsi="Times New Roman"/>
          <w:kern w:val="1"/>
        </w:rPr>
        <w:t>Конкурс проводится по двум конкурсным направлениям:</w:t>
      </w:r>
    </w:p>
    <w:p w:rsidR="00157FCE" w:rsidRDefault="00961536" w:rsidP="00961536">
      <w:pPr>
        <w:tabs>
          <w:tab w:val="left" w:pos="0"/>
        </w:tabs>
        <w:spacing w:after="0"/>
        <w:ind w:firstLine="284"/>
        <w:jc w:val="both"/>
        <w:rPr>
          <w:rFonts w:ascii="Times New Roman" w:eastAsia="Times New Roman" w:hAnsi="Times New Roman" w:cs="Times New Roman"/>
        </w:rPr>
      </w:pPr>
      <w:r w:rsidRPr="009A6EF1">
        <w:rPr>
          <w:rFonts w:ascii="Times New Roman" w:eastAsia="Times New Roman" w:hAnsi="Times New Roman" w:cs="Times New Roman"/>
          <w:b/>
          <w:u w:val="single"/>
        </w:rPr>
        <w:t>1.</w:t>
      </w:r>
      <w:r w:rsidRPr="00DB5396">
        <w:rPr>
          <w:rFonts w:ascii="Times New Roman" w:eastAsia="Times New Roman" w:hAnsi="Times New Roman" w:cs="Times New Roman"/>
          <w:u w:val="single"/>
        </w:rPr>
        <w:t xml:space="preserve"> Конкурсное направление  </w:t>
      </w:r>
      <w:r w:rsidRPr="00DB5396">
        <w:rPr>
          <w:rFonts w:ascii="Times New Roman" w:eastAsia="Times New Roman" w:hAnsi="Times New Roman" w:cs="Times New Roman"/>
          <w:b/>
          <w:u w:val="single"/>
        </w:rPr>
        <w:t>«</w:t>
      </w:r>
      <w:r w:rsidR="00157FCE">
        <w:rPr>
          <w:rFonts w:ascii="Times New Roman" w:eastAsia="Times New Roman" w:hAnsi="Times New Roman" w:cs="Times New Roman"/>
          <w:b/>
          <w:u w:val="single"/>
        </w:rPr>
        <w:t>Юный</w:t>
      </w:r>
      <w:r w:rsidR="00157FCE" w:rsidRPr="00157FCE">
        <w:rPr>
          <w:rFonts w:ascii="Times New Roman" w:eastAsia="Times New Roman" w:hAnsi="Times New Roman" w:cs="Times New Roman"/>
          <w:b/>
          <w:u w:val="single"/>
        </w:rPr>
        <w:t xml:space="preserve"> </w:t>
      </w:r>
      <w:r w:rsidR="00157FCE">
        <w:rPr>
          <w:rFonts w:ascii="Times New Roman" w:eastAsia="Times New Roman" w:hAnsi="Times New Roman" w:cs="Times New Roman"/>
          <w:b/>
          <w:u w:val="single"/>
          <w:lang w:val="en-US"/>
        </w:rPr>
        <w:t>IT</w:t>
      </w:r>
      <w:r w:rsidR="00157FCE">
        <w:rPr>
          <w:rFonts w:ascii="Times New Roman" w:eastAsia="Times New Roman" w:hAnsi="Times New Roman" w:cs="Times New Roman"/>
          <w:b/>
          <w:u w:val="single"/>
        </w:rPr>
        <w:t>-музейщик</w:t>
      </w:r>
      <w:r w:rsidRPr="00DB5396">
        <w:rPr>
          <w:rFonts w:ascii="Times New Roman" w:eastAsia="Times New Roman" w:hAnsi="Times New Roman" w:cs="Times New Roman"/>
          <w:b/>
          <w:u w:val="single"/>
        </w:rPr>
        <w:t>»</w:t>
      </w:r>
      <w:r w:rsidRPr="00DB5396">
        <w:rPr>
          <w:rFonts w:ascii="Times New Roman" w:eastAsia="Times New Roman" w:hAnsi="Times New Roman" w:cs="Times New Roman"/>
          <w:u w:val="single"/>
        </w:rPr>
        <w:t>.</w:t>
      </w:r>
      <w:r w:rsidRPr="00DE1CE9">
        <w:rPr>
          <w:rFonts w:ascii="Times New Roman" w:eastAsia="Times New Roman" w:hAnsi="Times New Roman" w:cs="Times New Roman"/>
        </w:rPr>
        <w:t xml:space="preserve"> </w:t>
      </w:r>
    </w:p>
    <w:p w:rsidR="00961536" w:rsidRPr="00157FCE" w:rsidRDefault="00157FCE" w:rsidP="00961536">
      <w:pPr>
        <w:tabs>
          <w:tab w:val="left" w:pos="0"/>
        </w:tabs>
        <w:spacing w:after="0"/>
        <w:ind w:firstLine="284"/>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На конкурс предоставляются материалы, способствующие широкой презентации фондов музея образовательной организации, разработанные с помощью современных информационных технологий. </w:t>
      </w:r>
      <w:r w:rsidR="00961536" w:rsidRPr="00DE1CE9">
        <w:rPr>
          <w:rFonts w:ascii="Times New Roman" w:eastAsia="Times New Roman" w:hAnsi="Times New Roman" w:cs="Times New Roman"/>
        </w:rPr>
        <w:t xml:space="preserve">Обучающиеся готовят </w:t>
      </w:r>
      <w:r w:rsidR="00961536" w:rsidRPr="00DE1CE9">
        <w:rPr>
          <w:rFonts w:ascii="Times New Roman" w:eastAsia="Times New Roman" w:hAnsi="Times New Roman" w:cs="Times New Roman"/>
          <w:bCs/>
          <w:i/>
        </w:rPr>
        <w:t>исследовательск</w:t>
      </w:r>
      <w:r>
        <w:rPr>
          <w:rFonts w:ascii="Times New Roman" w:eastAsia="Times New Roman" w:hAnsi="Times New Roman" w:cs="Times New Roman"/>
          <w:bCs/>
          <w:i/>
        </w:rPr>
        <w:t>ий</w:t>
      </w:r>
      <w:r w:rsidR="00961536" w:rsidRPr="00DE1CE9">
        <w:rPr>
          <w:rFonts w:ascii="Times New Roman" w:eastAsia="Times New Roman" w:hAnsi="Times New Roman" w:cs="Times New Roman"/>
          <w:bCs/>
          <w:i/>
        </w:rPr>
        <w:t xml:space="preserve"> </w:t>
      </w:r>
      <w:r>
        <w:rPr>
          <w:rFonts w:ascii="Times New Roman" w:eastAsia="Times New Roman" w:hAnsi="Times New Roman" w:cs="Times New Roman"/>
          <w:bCs/>
          <w:i/>
        </w:rPr>
        <w:t>проект</w:t>
      </w:r>
      <w:r w:rsidR="00961536" w:rsidRPr="00DE1CE9">
        <w:rPr>
          <w:rFonts w:ascii="Times New Roman" w:eastAsia="Times New Roman" w:hAnsi="Times New Roman" w:cs="Times New Roman"/>
        </w:rPr>
        <w:t xml:space="preserve"> по  материалам </w:t>
      </w:r>
      <w:r>
        <w:rPr>
          <w:rFonts w:ascii="Times New Roman" w:eastAsia="Times New Roman" w:hAnsi="Times New Roman" w:cs="Times New Roman"/>
        </w:rPr>
        <w:t xml:space="preserve">фонда музея и разрабатывают эффективную форму его </w:t>
      </w:r>
      <w:proofErr w:type="spellStart"/>
      <w:r>
        <w:rPr>
          <w:rFonts w:ascii="Times New Roman" w:eastAsia="Times New Roman" w:hAnsi="Times New Roman" w:cs="Times New Roman"/>
        </w:rPr>
        <w:t>мультимедийной</w:t>
      </w:r>
      <w:proofErr w:type="spellEnd"/>
      <w:r>
        <w:rPr>
          <w:rFonts w:ascii="Times New Roman" w:eastAsia="Times New Roman" w:hAnsi="Times New Roman" w:cs="Times New Roman"/>
        </w:rPr>
        <w:t xml:space="preserve"> презентации</w:t>
      </w:r>
      <w:r w:rsidR="00961536" w:rsidRPr="00DE1CE9">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Преект</w:t>
      </w:r>
      <w:proofErr w:type="spellEnd"/>
      <w:r>
        <w:rPr>
          <w:rFonts w:ascii="Times New Roman" w:eastAsia="Times New Roman" w:hAnsi="Times New Roman" w:cs="Times New Roman"/>
        </w:rPr>
        <w:t xml:space="preserve"> может быть посвящен как музейным коллекциям, так и отдельным экспонатам: рукописям, книгам, документам, фо</w:t>
      </w:r>
      <w:r w:rsidR="004A760E">
        <w:rPr>
          <w:rFonts w:ascii="Times New Roman" w:eastAsia="Times New Roman" w:hAnsi="Times New Roman" w:cs="Times New Roman"/>
        </w:rPr>
        <w:t>т</w:t>
      </w:r>
      <w:r>
        <w:rPr>
          <w:rFonts w:ascii="Times New Roman" w:eastAsia="Times New Roman" w:hAnsi="Times New Roman" w:cs="Times New Roman"/>
        </w:rPr>
        <w:t>оснимкам, другим предметам художественног</w:t>
      </w:r>
      <w:r w:rsidR="004A760E">
        <w:rPr>
          <w:rFonts w:ascii="Times New Roman" w:eastAsia="Times New Roman" w:hAnsi="Times New Roman" w:cs="Times New Roman"/>
        </w:rPr>
        <w:t>о</w:t>
      </w:r>
      <w:r>
        <w:rPr>
          <w:rFonts w:ascii="Times New Roman" w:eastAsia="Times New Roman" w:hAnsi="Times New Roman" w:cs="Times New Roman"/>
        </w:rPr>
        <w:t xml:space="preserve">, исторического, или археологического значения. Результаты проекта, помимо печатного варианта, должны быть представлены в виде электронной экспозиции, путеводителя по музею, электронной экскурсии, виртуальной выставки и пр. </w:t>
      </w:r>
      <w:r w:rsidRPr="00157FCE">
        <w:rPr>
          <w:rFonts w:ascii="Times New Roman" w:eastAsia="Times New Roman" w:hAnsi="Times New Roman" w:cs="Times New Roman"/>
          <w:i/>
          <w:sz w:val="20"/>
          <w:szCs w:val="20"/>
        </w:rPr>
        <w:t>Из материалов, поступивших в ходе муниципального этапа на областной конкурс, будет формироваться база материалов для размещения на сайте ГАУДО Со "Дворец молодежи", в разделе "Музееведение".</w:t>
      </w:r>
    </w:p>
    <w:p w:rsidR="00961536" w:rsidRPr="0031193D" w:rsidRDefault="00961536" w:rsidP="00961536">
      <w:pPr>
        <w:tabs>
          <w:tab w:val="left" w:pos="284"/>
          <w:tab w:val="left" w:pos="426"/>
        </w:tabs>
        <w:spacing w:after="0"/>
        <w:ind w:hanging="142"/>
        <w:jc w:val="both"/>
        <w:rPr>
          <w:rFonts w:ascii="Times New Roman" w:eastAsia="Times New Roman" w:hAnsi="Times New Roman" w:cs="Times New Roman"/>
          <w:sz w:val="20"/>
          <w:szCs w:val="20"/>
        </w:rPr>
      </w:pPr>
      <w:r w:rsidRPr="0031193D">
        <w:rPr>
          <w:rFonts w:ascii="Times New Roman" w:eastAsia="Times New Roman" w:hAnsi="Times New Roman" w:cs="Times New Roman"/>
          <w:sz w:val="20"/>
          <w:szCs w:val="20"/>
        </w:rPr>
        <w:t>Критерии оценки конкурсных материалов (направление «</w:t>
      </w:r>
      <w:r w:rsidR="0031193D" w:rsidRPr="0031193D">
        <w:rPr>
          <w:rFonts w:ascii="Times New Roman" w:eastAsia="Times New Roman" w:hAnsi="Times New Roman" w:cs="Times New Roman"/>
          <w:sz w:val="20"/>
          <w:szCs w:val="20"/>
          <w:u w:val="single"/>
        </w:rPr>
        <w:t xml:space="preserve">Юный </w:t>
      </w:r>
      <w:r w:rsidR="0031193D" w:rsidRPr="0031193D">
        <w:rPr>
          <w:rFonts w:ascii="Times New Roman" w:eastAsia="Times New Roman" w:hAnsi="Times New Roman" w:cs="Times New Roman"/>
          <w:sz w:val="20"/>
          <w:szCs w:val="20"/>
          <w:u w:val="single"/>
          <w:lang w:val="en-US"/>
        </w:rPr>
        <w:t>IT</w:t>
      </w:r>
      <w:r w:rsidR="0031193D" w:rsidRPr="0031193D">
        <w:rPr>
          <w:rFonts w:ascii="Times New Roman" w:eastAsia="Times New Roman" w:hAnsi="Times New Roman" w:cs="Times New Roman"/>
          <w:sz w:val="20"/>
          <w:szCs w:val="20"/>
          <w:u w:val="single"/>
        </w:rPr>
        <w:t>-музейщик».</w:t>
      </w:r>
      <w:r w:rsidRPr="0031193D">
        <w:rPr>
          <w:rFonts w:ascii="Times New Roman" w:eastAsia="Times New Roman" w:hAnsi="Times New Roman" w:cs="Times New Roman"/>
          <w:sz w:val="20"/>
          <w:szCs w:val="20"/>
        </w:rPr>
        <w:t xml:space="preserve">) </w:t>
      </w:r>
    </w:p>
    <w:p w:rsidR="00961536" w:rsidRPr="00DE1CE9" w:rsidRDefault="00961536" w:rsidP="009A6EF1">
      <w:pPr>
        <w:numPr>
          <w:ilvl w:val="0"/>
          <w:numId w:val="12"/>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использование знаний внешкольной программы;</w:t>
      </w:r>
    </w:p>
    <w:p w:rsidR="00961536" w:rsidRPr="00DB5396" w:rsidRDefault="00961536"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sz w:val="21"/>
          <w:szCs w:val="21"/>
        </w:rPr>
      </w:pPr>
      <w:r w:rsidRPr="00DB5396">
        <w:rPr>
          <w:rFonts w:ascii="Times New Roman" w:eastAsia="Times New Roman" w:hAnsi="Times New Roman" w:cs="Times New Roman"/>
          <w:sz w:val="21"/>
          <w:szCs w:val="21"/>
        </w:rPr>
        <w:t>возможность применения результатов работы в учебном процессе</w:t>
      </w:r>
      <w:r w:rsidR="0091141B" w:rsidRPr="00DB5396">
        <w:rPr>
          <w:rFonts w:ascii="Times New Roman" w:eastAsia="Times New Roman" w:hAnsi="Times New Roman"/>
          <w:sz w:val="21"/>
          <w:szCs w:val="21"/>
        </w:rPr>
        <w:t xml:space="preserve"> и вне его</w:t>
      </w:r>
      <w:r w:rsidRPr="00DB5396">
        <w:rPr>
          <w:rFonts w:ascii="Times New Roman" w:eastAsia="Times New Roman" w:hAnsi="Times New Roman" w:cs="Times New Roman"/>
          <w:sz w:val="21"/>
          <w:szCs w:val="21"/>
        </w:rPr>
        <w:t>;</w:t>
      </w:r>
    </w:p>
    <w:p w:rsidR="00961536" w:rsidRPr="00DE1CE9" w:rsidRDefault="00961536"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обоснование актуальности, новизна работы;</w:t>
      </w:r>
    </w:p>
    <w:p w:rsidR="00961536" w:rsidRDefault="00961536"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самостоятельность автора в подходе к раскрытию темы;</w:t>
      </w:r>
    </w:p>
    <w:p w:rsidR="0031193D" w:rsidRPr="00DE1CE9" w:rsidRDefault="0031193D"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rPr>
      </w:pPr>
      <w:r>
        <w:rPr>
          <w:rFonts w:ascii="Times New Roman" w:eastAsia="Times New Roman" w:hAnsi="Times New Roman" w:cs="Times New Roman"/>
        </w:rPr>
        <w:t xml:space="preserve">уместность и качество использования </w:t>
      </w:r>
      <w:proofErr w:type="spellStart"/>
      <w:r>
        <w:rPr>
          <w:rFonts w:ascii="Times New Roman" w:eastAsia="Times New Roman" w:hAnsi="Times New Roman" w:cs="Times New Roman"/>
        </w:rPr>
        <w:t>мультимедийных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техноллогий</w:t>
      </w:r>
      <w:proofErr w:type="spellEnd"/>
      <w:r>
        <w:rPr>
          <w:rFonts w:ascii="Times New Roman" w:eastAsia="Times New Roman" w:hAnsi="Times New Roman" w:cs="Times New Roman"/>
        </w:rPr>
        <w:t>;</w:t>
      </w:r>
    </w:p>
    <w:p w:rsidR="00961536" w:rsidRPr="00DE1CE9" w:rsidRDefault="00961536"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достоверность результатов работы и др</w:t>
      </w:r>
      <w:r w:rsidR="00D94233" w:rsidRPr="00DE1CE9">
        <w:rPr>
          <w:rFonts w:ascii="Times New Roman" w:eastAsia="Times New Roman" w:hAnsi="Times New Roman"/>
        </w:rPr>
        <w:t>.</w:t>
      </w:r>
      <w:r w:rsidRPr="00DE1CE9">
        <w:rPr>
          <w:rFonts w:ascii="Times New Roman" w:eastAsia="Times New Roman" w:hAnsi="Times New Roman" w:cs="Times New Roman"/>
        </w:rPr>
        <w:t xml:space="preserve"> </w:t>
      </w:r>
      <w:r w:rsidR="00FA6655">
        <w:rPr>
          <w:rFonts w:ascii="Times New Roman" w:eastAsia="Times New Roman" w:hAnsi="Times New Roman" w:cs="Times New Roman"/>
        </w:rPr>
        <w:t>(приложение 5)</w:t>
      </w:r>
    </w:p>
    <w:p w:rsidR="00961536" w:rsidRPr="00DE1CE9" w:rsidRDefault="00961536" w:rsidP="00961536">
      <w:pPr>
        <w:tabs>
          <w:tab w:val="left" w:pos="284"/>
          <w:tab w:val="left" w:pos="426"/>
          <w:tab w:val="left" w:pos="567"/>
          <w:tab w:val="left" w:pos="709"/>
        </w:tabs>
        <w:spacing w:after="0"/>
        <w:ind w:firstLine="284"/>
        <w:jc w:val="both"/>
        <w:rPr>
          <w:rFonts w:ascii="Times New Roman" w:eastAsia="Times New Roman" w:hAnsi="Times New Roman" w:cs="Times New Roman"/>
        </w:rPr>
      </w:pPr>
      <w:r w:rsidRPr="00DB5396">
        <w:rPr>
          <w:rFonts w:ascii="Times New Roman" w:eastAsia="Times New Roman" w:hAnsi="Times New Roman"/>
          <w:u w:val="single"/>
        </w:rPr>
        <w:t xml:space="preserve">2. </w:t>
      </w:r>
      <w:r w:rsidRPr="00DB5396">
        <w:rPr>
          <w:rFonts w:ascii="Times New Roman" w:eastAsia="Times New Roman" w:hAnsi="Times New Roman" w:cs="Times New Roman"/>
          <w:u w:val="single"/>
        </w:rPr>
        <w:t xml:space="preserve">Конкурсное направление </w:t>
      </w:r>
      <w:r w:rsidRPr="00DB5396">
        <w:rPr>
          <w:rFonts w:ascii="Times New Roman" w:eastAsia="Times New Roman" w:hAnsi="Times New Roman" w:cs="Times New Roman"/>
          <w:b/>
          <w:u w:val="single"/>
        </w:rPr>
        <w:t>«Юный экскурсовод»</w:t>
      </w:r>
      <w:r w:rsidRPr="00DB5396">
        <w:rPr>
          <w:rFonts w:ascii="Times New Roman" w:eastAsia="Times New Roman" w:hAnsi="Times New Roman" w:cs="Times New Roman"/>
          <w:u w:val="single"/>
        </w:rPr>
        <w:t>.</w:t>
      </w:r>
      <w:r w:rsidRPr="00DE1CE9">
        <w:rPr>
          <w:rFonts w:ascii="Times New Roman" w:eastAsia="Times New Roman" w:hAnsi="Times New Roman" w:cs="Times New Roman"/>
        </w:rPr>
        <w:t xml:space="preserve"> Обучающиеся готовят </w:t>
      </w:r>
      <w:r w:rsidRPr="00DE1CE9">
        <w:rPr>
          <w:rFonts w:ascii="Times New Roman" w:eastAsia="Times New Roman" w:hAnsi="Times New Roman" w:cs="Times New Roman"/>
          <w:bCs/>
          <w:i/>
        </w:rPr>
        <w:t>текст экскурсии</w:t>
      </w:r>
      <w:r w:rsidRPr="00DE1CE9">
        <w:rPr>
          <w:rFonts w:ascii="Times New Roman" w:eastAsia="Times New Roman" w:hAnsi="Times New Roman" w:cs="Times New Roman"/>
        </w:rPr>
        <w:t xml:space="preserve"> по выставке новых поступлений или по передвижной выставке из фондов школьных музеев и исследовательскую работу по созданию экскурсии (</w:t>
      </w:r>
      <w:r w:rsidRPr="004A760E">
        <w:rPr>
          <w:rFonts w:ascii="Times New Roman" w:eastAsia="Times New Roman" w:hAnsi="Times New Roman" w:cs="Times New Roman"/>
        </w:rPr>
        <w:t xml:space="preserve">приложение </w:t>
      </w:r>
      <w:r w:rsidR="0091141B" w:rsidRPr="004A760E">
        <w:rPr>
          <w:rFonts w:ascii="Times New Roman" w:eastAsia="Times New Roman" w:hAnsi="Times New Roman"/>
        </w:rPr>
        <w:t>3</w:t>
      </w:r>
      <w:r w:rsidR="0091141B" w:rsidRPr="00DE1CE9">
        <w:rPr>
          <w:rFonts w:ascii="Times New Roman" w:eastAsia="Times New Roman" w:hAnsi="Times New Roman"/>
        </w:rPr>
        <w:t>)</w:t>
      </w:r>
      <w:r w:rsidRPr="00DE1CE9">
        <w:rPr>
          <w:rFonts w:ascii="Times New Roman" w:eastAsia="Times New Roman" w:hAnsi="Times New Roman" w:cs="Times New Roman"/>
        </w:rPr>
        <w:t xml:space="preserve">.  </w:t>
      </w:r>
    </w:p>
    <w:p w:rsidR="00961536" w:rsidRPr="00DE1CE9" w:rsidRDefault="00961536" w:rsidP="00961536">
      <w:pPr>
        <w:tabs>
          <w:tab w:val="left" w:pos="284"/>
          <w:tab w:val="left" w:pos="426"/>
        </w:tabs>
        <w:spacing w:after="0"/>
        <w:ind w:firstLine="284"/>
        <w:jc w:val="both"/>
        <w:rPr>
          <w:rFonts w:ascii="Times New Roman" w:eastAsia="Times New Roman" w:hAnsi="Times New Roman" w:cs="Times New Roman"/>
        </w:rPr>
      </w:pPr>
      <w:r w:rsidRPr="00DE1CE9">
        <w:rPr>
          <w:rFonts w:ascii="Times New Roman" w:eastAsia="Times New Roman" w:hAnsi="Times New Roman" w:cs="Times New Roman"/>
        </w:rPr>
        <w:t>Критерии оценки конкурсных материалов   в</w:t>
      </w:r>
      <w:r w:rsidR="0031193D">
        <w:rPr>
          <w:rFonts w:ascii="Times New Roman" w:eastAsia="Times New Roman" w:hAnsi="Times New Roman" w:cs="Times New Roman"/>
        </w:rPr>
        <w:t xml:space="preserve"> направлении «Юный экскурсовод»</w:t>
      </w:r>
      <w:r w:rsidRPr="00DE1CE9">
        <w:rPr>
          <w:rFonts w:ascii="Times New Roman" w:eastAsia="Times New Roman" w:hAnsi="Times New Roman" w:cs="Times New Roman"/>
        </w:rPr>
        <w:t>:</w:t>
      </w:r>
    </w:p>
    <w:p w:rsidR="0031193D" w:rsidRPr="00DE1CE9" w:rsidRDefault="0031193D" w:rsidP="009A6EF1">
      <w:pPr>
        <w:numPr>
          <w:ilvl w:val="0"/>
          <w:numId w:val="12"/>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использование знаний внешкольной программы;</w:t>
      </w:r>
    </w:p>
    <w:p w:rsidR="0031193D" w:rsidRPr="00DB5396" w:rsidRDefault="0031193D"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sz w:val="21"/>
          <w:szCs w:val="21"/>
        </w:rPr>
      </w:pPr>
      <w:r w:rsidRPr="00DB5396">
        <w:rPr>
          <w:rFonts w:ascii="Times New Roman" w:eastAsia="Times New Roman" w:hAnsi="Times New Roman" w:cs="Times New Roman"/>
          <w:sz w:val="21"/>
          <w:szCs w:val="21"/>
        </w:rPr>
        <w:t>возможность применения результатов работы в учебном процессе</w:t>
      </w:r>
      <w:r w:rsidRPr="00DB5396">
        <w:rPr>
          <w:rFonts w:ascii="Times New Roman" w:eastAsia="Times New Roman" w:hAnsi="Times New Roman"/>
          <w:sz w:val="21"/>
          <w:szCs w:val="21"/>
        </w:rPr>
        <w:t xml:space="preserve"> и вне его</w:t>
      </w:r>
      <w:r w:rsidRPr="00DB5396">
        <w:rPr>
          <w:rFonts w:ascii="Times New Roman" w:eastAsia="Times New Roman" w:hAnsi="Times New Roman" w:cs="Times New Roman"/>
          <w:sz w:val="21"/>
          <w:szCs w:val="21"/>
        </w:rPr>
        <w:t>;</w:t>
      </w:r>
    </w:p>
    <w:p w:rsidR="0031193D" w:rsidRPr="00DE1CE9" w:rsidRDefault="0031193D"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обоснование актуальности, новизна работы;</w:t>
      </w:r>
    </w:p>
    <w:p w:rsidR="0031193D" w:rsidRDefault="0031193D"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самостоятельность автора в подходе к раскрытию темы;</w:t>
      </w:r>
    </w:p>
    <w:p w:rsidR="00961536" w:rsidRPr="00DE1CE9" w:rsidRDefault="00961536" w:rsidP="009A6EF1">
      <w:pPr>
        <w:numPr>
          <w:ilvl w:val="0"/>
          <w:numId w:val="12"/>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список литературы по теме;</w:t>
      </w:r>
    </w:p>
    <w:p w:rsidR="00961536" w:rsidRPr="00DE1CE9" w:rsidRDefault="00961536"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паспорт объекта;</w:t>
      </w:r>
    </w:p>
    <w:p w:rsidR="00961536" w:rsidRPr="00DE1CE9" w:rsidRDefault="00961536"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контрольный текст экскурсии;</w:t>
      </w:r>
    </w:p>
    <w:p w:rsidR="00961536" w:rsidRPr="00DE1CE9" w:rsidRDefault="00961536"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индивидуальный текст экскурсовода;</w:t>
      </w:r>
    </w:p>
    <w:p w:rsidR="00961536" w:rsidRPr="00DE1CE9" w:rsidRDefault="00961536" w:rsidP="009A6EF1">
      <w:pPr>
        <w:numPr>
          <w:ilvl w:val="0"/>
          <w:numId w:val="11"/>
        </w:numPr>
        <w:tabs>
          <w:tab w:val="left" w:pos="142"/>
        </w:tabs>
        <w:suppressAutoHyphens/>
        <w:spacing w:after="0" w:line="240" w:lineRule="auto"/>
        <w:ind w:left="283" w:hanging="357"/>
        <w:jc w:val="both"/>
        <w:rPr>
          <w:rFonts w:ascii="Times New Roman" w:eastAsia="Times New Roman" w:hAnsi="Times New Roman" w:cs="Times New Roman"/>
        </w:rPr>
      </w:pPr>
      <w:r w:rsidRPr="00DE1CE9">
        <w:rPr>
          <w:rFonts w:ascii="Times New Roman" w:eastAsia="Times New Roman" w:hAnsi="Times New Roman" w:cs="Times New Roman"/>
        </w:rPr>
        <w:t xml:space="preserve">схема маршрута и др. (приложение </w:t>
      </w:r>
      <w:r w:rsidR="0091141B" w:rsidRPr="00FA6655">
        <w:rPr>
          <w:rFonts w:ascii="Times New Roman" w:eastAsia="Times New Roman" w:hAnsi="Times New Roman"/>
        </w:rPr>
        <w:t>4</w:t>
      </w:r>
      <w:r w:rsidRPr="00DE1CE9">
        <w:rPr>
          <w:rFonts w:ascii="Times New Roman" w:eastAsia="Times New Roman" w:hAnsi="Times New Roman" w:cs="Times New Roman"/>
        </w:rPr>
        <w:t xml:space="preserve">). </w:t>
      </w:r>
    </w:p>
    <w:p w:rsidR="00C92B3F" w:rsidRPr="009A6EF1" w:rsidRDefault="00C92B3F" w:rsidP="00C92B3F">
      <w:pPr>
        <w:tabs>
          <w:tab w:val="left" w:pos="284"/>
          <w:tab w:val="left" w:pos="426"/>
        </w:tabs>
        <w:spacing w:after="0"/>
        <w:ind w:firstLine="284"/>
        <w:jc w:val="both"/>
        <w:rPr>
          <w:rFonts w:ascii="Arial" w:eastAsia="Times New Roman" w:hAnsi="Arial" w:cs="Arial"/>
          <w:b/>
          <w:sz w:val="20"/>
          <w:szCs w:val="20"/>
        </w:rPr>
      </w:pPr>
      <w:r w:rsidRPr="009A6EF1">
        <w:rPr>
          <w:rFonts w:ascii="Arial" w:eastAsia="Times New Roman" w:hAnsi="Arial" w:cs="Arial"/>
          <w:b/>
          <w:sz w:val="20"/>
          <w:szCs w:val="20"/>
        </w:rPr>
        <w:t>6. Подведение итогов конкурса. Награждение</w:t>
      </w:r>
    </w:p>
    <w:p w:rsidR="009A6EF1" w:rsidRDefault="00C92B3F" w:rsidP="009A6EF1">
      <w:pPr>
        <w:tabs>
          <w:tab w:val="left" w:pos="0"/>
        </w:tabs>
        <w:spacing w:after="0" w:line="240" w:lineRule="auto"/>
        <w:ind w:firstLine="284"/>
        <w:jc w:val="both"/>
        <w:rPr>
          <w:rFonts w:ascii="Times New Roman" w:eastAsia="Times New Roman" w:hAnsi="Times New Roman"/>
          <w:sz w:val="21"/>
          <w:szCs w:val="21"/>
        </w:rPr>
      </w:pPr>
      <w:r w:rsidRPr="009A6EF1">
        <w:rPr>
          <w:rFonts w:ascii="Times New Roman" w:eastAsia="Times New Roman" w:hAnsi="Times New Roman"/>
          <w:sz w:val="21"/>
          <w:szCs w:val="21"/>
        </w:rPr>
        <w:t xml:space="preserve">Итоги конкурса подводит жюри отдельно по каждому </w:t>
      </w:r>
      <w:r w:rsidR="00F65359" w:rsidRPr="009A6EF1">
        <w:rPr>
          <w:rFonts w:ascii="Times New Roman" w:eastAsia="Times New Roman" w:hAnsi="Times New Roman"/>
          <w:sz w:val="21"/>
          <w:szCs w:val="21"/>
        </w:rPr>
        <w:t>направлению</w:t>
      </w:r>
      <w:r w:rsidRPr="009A6EF1">
        <w:rPr>
          <w:rFonts w:ascii="Times New Roman" w:eastAsia="Times New Roman" w:hAnsi="Times New Roman"/>
          <w:sz w:val="21"/>
          <w:szCs w:val="21"/>
        </w:rPr>
        <w:t>. Каждый член жюри самостоятельно оценивает конкурсные работы</w:t>
      </w:r>
      <w:r w:rsidR="00503C02" w:rsidRPr="009A6EF1">
        <w:rPr>
          <w:rFonts w:ascii="Times New Roman" w:eastAsia="Times New Roman" w:hAnsi="Times New Roman"/>
          <w:sz w:val="21"/>
          <w:szCs w:val="21"/>
        </w:rPr>
        <w:t>.</w:t>
      </w:r>
      <w:r w:rsidRPr="009A6EF1">
        <w:rPr>
          <w:rFonts w:ascii="Times New Roman" w:eastAsia="Times New Roman" w:hAnsi="Times New Roman"/>
          <w:sz w:val="21"/>
          <w:szCs w:val="21"/>
        </w:rPr>
        <w:t xml:space="preserve"> (все работы должны быть оформлены в соответствии с требованиями, предъявляемыми к исследовательским работам</w:t>
      </w:r>
      <w:r w:rsidR="00503C02" w:rsidRPr="009A6EF1">
        <w:rPr>
          <w:rFonts w:ascii="Times New Roman" w:eastAsia="Times New Roman" w:hAnsi="Times New Roman"/>
          <w:sz w:val="21"/>
          <w:szCs w:val="21"/>
        </w:rPr>
        <w:t xml:space="preserve"> - </w:t>
      </w:r>
      <w:r w:rsidR="00503C02" w:rsidRPr="009A6EF1">
        <w:rPr>
          <w:rFonts w:ascii="Times New Roman" w:eastAsia="Times New Roman" w:hAnsi="Times New Roman"/>
          <w:i/>
          <w:sz w:val="21"/>
          <w:szCs w:val="21"/>
        </w:rPr>
        <w:t>Приложение 1</w:t>
      </w:r>
      <w:r w:rsidR="00503C02" w:rsidRPr="009A6EF1">
        <w:rPr>
          <w:rFonts w:ascii="Times New Roman" w:eastAsia="Times New Roman" w:hAnsi="Times New Roman"/>
          <w:sz w:val="21"/>
          <w:szCs w:val="21"/>
        </w:rPr>
        <w:t>,2</w:t>
      </w:r>
      <w:r w:rsidRPr="009A6EF1">
        <w:rPr>
          <w:rFonts w:ascii="Times New Roman" w:eastAsia="Times New Roman" w:hAnsi="Times New Roman"/>
          <w:sz w:val="21"/>
          <w:szCs w:val="21"/>
        </w:rPr>
        <w:t xml:space="preserve">). </w:t>
      </w:r>
    </w:p>
    <w:p w:rsidR="00C92B3F" w:rsidRPr="009A6EF1" w:rsidRDefault="00F65359" w:rsidP="009A6EF1">
      <w:pPr>
        <w:tabs>
          <w:tab w:val="left" w:pos="0"/>
        </w:tabs>
        <w:spacing w:after="0" w:line="240" w:lineRule="auto"/>
        <w:ind w:firstLine="284"/>
        <w:jc w:val="both"/>
        <w:rPr>
          <w:rFonts w:ascii="Times New Roman" w:eastAsia="Times New Roman" w:hAnsi="Times New Roman"/>
          <w:sz w:val="21"/>
          <w:szCs w:val="21"/>
        </w:rPr>
      </w:pPr>
      <w:r w:rsidRPr="009A6EF1">
        <w:rPr>
          <w:rFonts w:ascii="Times New Roman" w:eastAsia="Times New Roman" w:hAnsi="Times New Roman"/>
          <w:sz w:val="21"/>
          <w:szCs w:val="21"/>
        </w:rPr>
        <w:t xml:space="preserve">Авторы лучших работ </w:t>
      </w:r>
      <w:r w:rsidR="00C92B3F" w:rsidRPr="009A6EF1">
        <w:rPr>
          <w:rFonts w:ascii="Times New Roman" w:eastAsia="Times New Roman" w:hAnsi="Times New Roman"/>
          <w:sz w:val="21"/>
          <w:szCs w:val="21"/>
        </w:rPr>
        <w:t xml:space="preserve"> </w:t>
      </w:r>
      <w:r w:rsidR="009A6EF1" w:rsidRPr="009A6EF1">
        <w:rPr>
          <w:rFonts w:ascii="Times New Roman" w:eastAsia="Times New Roman" w:hAnsi="Times New Roman"/>
          <w:sz w:val="21"/>
          <w:szCs w:val="21"/>
        </w:rPr>
        <w:t>награждаются</w:t>
      </w:r>
      <w:r w:rsidR="00C92B3F" w:rsidRPr="009A6EF1">
        <w:rPr>
          <w:rFonts w:ascii="Times New Roman" w:eastAsia="Times New Roman" w:hAnsi="Times New Roman"/>
          <w:sz w:val="21"/>
          <w:szCs w:val="21"/>
        </w:rPr>
        <w:t xml:space="preserve"> грамотами Управления образования ТГО.</w:t>
      </w:r>
    </w:p>
    <w:p w:rsidR="00503C02" w:rsidRPr="009A6EF1" w:rsidRDefault="00C92B3F" w:rsidP="009A6EF1">
      <w:pPr>
        <w:tabs>
          <w:tab w:val="left" w:pos="0"/>
        </w:tabs>
        <w:spacing w:after="0" w:line="240" w:lineRule="auto"/>
        <w:ind w:firstLine="284"/>
        <w:jc w:val="both"/>
        <w:rPr>
          <w:rFonts w:ascii="Times New Roman" w:eastAsia="Times New Roman" w:hAnsi="Times New Roman"/>
          <w:i/>
          <w:sz w:val="20"/>
          <w:szCs w:val="20"/>
        </w:rPr>
      </w:pPr>
      <w:r w:rsidRPr="009A6EF1">
        <w:rPr>
          <w:rFonts w:ascii="Times New Roman" w:eastAsia="Times New Roman" w:hAnsi="Times New Roman"/>
          <w:i/>
          <w:sz w:val="20"/>
          <w:szCs w:val="20"/>
        </w:rPr>
        <w:t>Авторы исследовательских работ, победивших на районном этапе, становятся участниками</w:t>
      </w:r>
      <w:r w:rsidR="00503C02" w:rsidRPr="009A6EF1">
        <w:rPr>
          <w:rFonts w:ascii="Times New Roman" w:eastAsia="Times New Roman" w:hAnsi="Times New Roman"/>
          <w:i/>
          <w:sz w:val="20"/>
          <w:szCs w:val="20"/>
        </w:rPr>
        <w:t xml:space="preserve"> заочного тура областного этапа, по результатам которого</w:t>
      </w:r>
      <w:r w:rsidRPr="009A6EF1">
        <w:rPr>
          <w:rFonts w:ascii="Times New Roman" w:eastAsia="Times New Roman" w:hAnsi="Times New Roman"/>
          <w:i/>
          <w:sz w:val="20"/>
          <w:szCs w:val="20"/>
        </w:rPr>
        <w:t xml:space="preserve"> могут быть приглашены на очный тур, который проводится в виде устной презентации не более чем на 10 минут</w:t>
      </w:r>
      <w:r w:rsidR="00B12B8A" w:rsidRPr="009A6EF1">
        <w:rPr>
          <w:rFonts w:ascii="Times New Roman" w:eastAsia="Times New Roman" w:hAnsi="Times New Roman"/>
          <w:i/>
          <w:sz w:val="20"/>
          <w:szCs w:val="20"/>
        </w:rPr>
        <w:t xml:space="preserve">, а также включает в себя выполнение обязательного интегрированного задания. </w:t>
      </w:r>
      <w:r w:rsidRPr="009A6EF1">
        <w:rPr>
          <w:rFonts w:ascii="Times New Roman" w:eastAsia="Times New Roman" w:hAnsi="Times New Roman"/>
          <w:i/>
          <w:sz w:val="20"/>
          <w:szCs w:val="20"/>
        </w:rPr>
        <w:t>Награждение проводится согласно общему положению областного краеведческого Конкурса-форума «</w:t>
      </w:r>
      <w:r w:rsidR="009A6EF1">
        <w:rPr>
          <w:rFonts w:ascii="Times New Roman" w:eastAsia="Times New Roman" w:hAnsi="Times New Roman"/>
          <w:i/>
          <w:sz w:val="20"/>
          <w:szCs w:val="20"/>
        </w:rPr>
        <w:t>Уральский характер</w:t>
      </w:r>
      <w:r w:rsidRPr="009A6EF1">
        <w:rPr>
          <w:rFonts w:ascii="Times New Roman" w:eastAsia="Times New Roman" w:hAnsi="Times New Roman"/>
          <w:i/>
          <w:sz w:val="20"/>
          <w:szCs w:val="20"/>
        </w:rPr>
        <w:t>».</w:t>
      </w:r>
    </w:p>
    <w:p w:rsidR="00DE1CE9" w:rsidRDefault="00DE1CE9">
      <w:pPr>
        <w:rPr>
          <w:rFonts w:ascii="Times New Roman" w:eastAsia="Times New Roman" w:hAnsi="Times New Roman"/>
          <w:i/>
          <w:sz w:val="19"/>
          <w:szCs w:val="19"/>
        </w:rPr>
      </w:pPr>
      <w:r>
        <w:rPr>
          <w:rFonts w:ascii="Times New Roman" w:eastAsia="Times New Roman" w:hAnsi="Times New Roman"/>
          <w:i/>
          <w:sz w:val="19"/>
          <w:szCs w:val="19"/>
        </w:rPr>
        <w:br w:type="page"/>
      </w:r>
    </w:p>
    <w:p w:rsidR="00503C02" w:rsidRPr="00FA6655" w:rsidRDefault="00503C02" w:rsidP="00503C02">
      <w:pPr>
        <w:suppressAutoHyphens/>
        <w:spacing w:after="0"/>
        <w:jc w:val="right"/>
        <w:rPr>
          <w:rFonts w:ascii="Times New Roman" w:eastAsia="Times New Roman" w:hAnsi="Times New Roman"/>
          <w:i/>
          <w:kern w:val="1"/>
          <w:sz w:val="20"/>
          <w:szCs w:val="20"/>
        </w:rPr>
      </w:pPr>
      <w:r w:rsidRPr="00FA6655">
        <w:rPr>
          <w:rFonts w:ascii="Times New Roman" w:eastAsia="Times New Roman" w:hAnsi="Times New Roman"/>
          <w:i/>
          <w:kern w:val="1"/>
          <w:sz w:val="20"/>
          <w:szCs w:val="20"/>
        </w:rPr>
        <w:t>Приложение 1</w:t>
      </w:r>
    </w:p>
    <w:p w:rsidR="00FA6655" w:rsidRDefault="00FA6655" w:rsidP="00FA6655">
      <w:pPr>
        <w:tabs>
          <w:tab w:val="left" w:pos="6255"/>
        </w:tabs>
        <w:suppressAutoHyphens/>
        <w:spacing w:after="0"/>
        <w:jc w:val="center"/>
        <w:rPr>
          <w:rFonts w:ascii="Times New Roman" w:eastAsia="Times New Roman" w:hAnsi="Times New Roman"/>
          <w:i/>
          <w:kern w:val="1"/>
          <w:sz w:val="20"/>
          <w:szCs w:val="20"/>
        </w:rPr>
      </w:pPr>
    </w:p>
    <w:p w:rsidR="00503C02" w:rsidRDefault="00503C02" w:rsidP="00FA6655">
      <w:pPr>
        <w:tabs>
          <w:tab w:val="left" w:pos="6255"/>
        </w:tabs>
        <w:suppressAutoHyphens/>
        <w:spacing w:after="0"/>
        <w:jc w:val="center"/>
        <w:rPr>
          <w:rFonts w:ascii="Times New Roman" w:eastAsia="Times New Roman" w:hAnsi="Times New Roman"/>
          <w:i/>
          <w:kern w:val="1"/>
          <w:sz w:val="20"/>
          <w:szCs w:val="20"/>
        </w:rPr>
      </w:pPr>
      <w:r w:rsidRPr="00FA6655">
        <w:rPr>
          <w:rFonts w:ascii="Times New Roman" w:eastAsia="Times New Roman" w:hAnsi="Times New Roman"/>
          <w:i/>
          <w:kern w:val="1"/>
          <w:sz w:val="20"/>
          <w:szCs w:val="20"/>
        </w:rPr>
        <w:t>Требования к оформлению исследовательской работы</w:t>
      </w:r>
    </w:p>
    <w:p w:rsidR="00FA6655" w:rsidRPr="00FA6655" w:rsidRDefault="00FA6655" w:rsidP="00FA6655">
      <w:pPr>
        <w:tabs>
          <w:tab w:val="left" w:pos="6255"/>
        </w:tabs>
        <w:suppressAutoHyphens/>
        <w:spacing w:after="0"/>
        <w:jc w:val="center"/>
        <w:rPr>
          <w:rFonts w:ascii="Times New Roman" w:eastAsia="Times New Roman" w:hAnsi="Times New Roman"/>
          <w:i/>
          <w:kern w:val="1"/>
          <w:sz w:val="20"/>
          <w:szCs w:val="20"/>
        </w:rPr>
      </w:pPr>
    </w:p>
    <w:p w:rsidR="00503C02" w:rsidRPr="00FA6655" w:rsidRDefault="00503C02" w:rsidP="00175254">
      <w:pPr>
        <w:numPr>
          <w:ilvl w:val="0"/>
          <w:numId w:val="6"/>
        </w:numPr>
        <w:suppressAutoHyphens/>
        <w:spacing w:after="0"/>
        <w:ind w:left="284"/>
        <w:jc w:val="both"/>
        <w:rPr>
          <w:rFonts w:ascii="Times New Roman" w:eastAsia="Times New Roman" w:hAnsi="Times New Roman"/>
          <w:kern w:val="1"/>
        </w:rPr>
      </w:pPr>
      <w:r w:rsidRPr="00FA6655">
        <w:rPr>
          <w:rFonts w:ascii="Times New Roman" w:eastAsia="Times New Roman" w:hAnsi="Times New Roman"/>
          <w:kern w:val="1"/>
        </w:rPr>
        <w:t>Титульный лист.</w:t>
      </w:r>
    </w:p>
    <w:p w:rsidR="00503C02" w:rsidRPr="00FA6655" w:rsidRDefault="00503C02" w:rsidP="00175254">
      <w:pPr>
        <w:numPr>
          <w:ilvl w:val="0"/>
          <w:numId w:val="6"/>
        </w:numPr>
        <w:suppressAutoHyphens/>
        <w:spacing w:after="0"/>
        <w:ind w:left="284"/>
        <w:jc w:val="both"/>
        <w:rPr>
          <w:rFonts w:ascii="Times New Roman" w:eastAsia="Times New Roman" w:hAnsi="Times New Roman"/>
          <w:kern w:val="1"/>
        </w:rPr>
      </w:pPr>
      <w:r w:rsidRPr="00FA6655">
        <w:rPr>
          <w:rFonts w:ascii="Times New Roman" w:eastAsia="Times New Roman" w:hAnsi="Times New Roman"/>
          <w:kern w:val="1"/>
        </w:rPr>
        <w:t>Оглавление (точное название глав, параграфов, разделов с указанием страниц местонахождения).</w:t>
      </w:r>
    </w:p>
    <w:p w:rsidR="00503C02" w:rsidRPr="00FA6655" w:rsidRDefault="00503C02" w:rsidP="00175254">
      <w:pPr>
        <w:numPr>
          <w:ilvl w:val="0"/>
          <w:numId w:val="6"/>
        </w:numPr>
        <w:suppressAutoHyphens/>
        <w:spacing w:after="0"/>
        <w:ind w:left="284"/>
        <w:jc w:val="both"/>
        <w:rPr>
          <w:rFonts w:ascii="Times New Roman" w:eastAsia="Times New Roman" w:hAnsi="Times New Roman"/>
          <w:kern w:val="1"/>
        </w:rPr>
      </w:pPr>
      <w:r w:rsidRPr="00FA6655">
        <w:rPr>
          <w:rFonts w:ascii="Times New Roman" w:eastAsia="Times New Roman" w:hAnsi="Times New Roman"/>
          <w:kern w:val="1"/>
        </w:rPr>
        <w:t xml:space="preserve">Введение (краткая характеристика изучаемой темы, обоснование актуальности, личной заинтересованности автора в её исследовании, практическая значимость работы, цели, задачи исследования, краткий обзор литературы и важнейших источников). Объем введения составляет десятую часть работы. </w:t>
      </w:r>
    </w:p>
    <w:p w:rsidR="00503C02" w:rsidRPr="00FA6655" w:rsidRDefault="00503C02" w:rsidP="00175254">
      <w:pPr>
        <w:numPr>
          <w:ilvl w:val="0"/>
          <w:numId w:val="6"/>
        </w:numPr>
        <w:suppressAutoHyphens/>
        <w:spacing w:after="0"/>
        <w:ind w:left="284"/>
        <w:jc w:val="both"/>
        <w:rPr>
          <w:rFonts w:ascii="Times New Roman" w:eastAsia="Times New Roman" w:hAnsi="Times New Roman"/>
          <w:kern w:val="1"/>
        </w:rPr>
      </w:pPr>
      <w:r w:rsidRPr="00FA6655">
        <w:rPr>
          <w:rFonts w:ascii="Times New Roman" w:eastAsia="Times New Roman" w:hAnsi="Times New Roman"/>
          <w:kern w:val="1"/>
        </w:rPr>
        <w:t>Основная часть (раскрытие всех пунктов составленного плана, связное изложение накопленного и проанализированного материала, изложение сути проблемы, различных точек зрения на неё, собственная позиция автора). Каждый раздел основной части должен начинаться с постановки задачи и заканчиваться краткими выводами.</w:t>
      </w:r>
    </w:p>
    <w:p w:rsidR="00503C02" w:rsidRPr="00FA6655" w:rsidRDefault="00503C02" w:rsidP="00175254">
      <w:pPr>
        <w:numPr>
          <w:ilvl w:val="0"/>
          <w:numId w:val="6"/>
        </w:numPr>
        <w:suppressAutoHyphens/>
        <w:spacing w:after="0"/>
        <w:ind w:left="284"/>
        <w:jc w:val="both"/>
        <w:rPr>
          <w:rFonts w:ascii="Times New Roman" w:eastAsia="Times New Roman" w:hAnsi="Times New Roman"/>
          <w:kern w:val="1"/>
        </w:rPr>
      </w:pPr>
      <w:r w:rsidRPr="00FA6655">
        <w:rPr>
          <w:rFonts w:ascii="Times New Roman" w:eastAsia="Times New Roman" w:hAnsi="Times New Roman"/>
          <w:kern w:val="1"/>
        </w:rPr>
        <w:t xml:space="preserve">Заключение (подведение итогов работы, суммирование выводов, содержащих ответы на поставленные вопросы, собственные обобщения автора работы). По своему объему заключение не должно превышать введение. </w:t>
      </w:r>
    </w:p>
    <w:p w:rsidR="00503C02" w:rsidRPr="00FA6655" w:rsidRDefault="00503C02" w:rsidP="00175254">
      <w:pPr>
        <w:numPr>
          <w:ilvl w:val="0"/>
          <w:numId w:val="6"/>
        </w:numPr>
        <w:suppressAutoHyphens/>
        <w:spacing w:after="0"/>
        <w:ind w:left="284"/>
        <w:jc w:val="both"/>
        <w:rPr>
          <w:rFonts w:ascii="Times New Roman" w:eastAsia="Times New Roman" w:hAnsi="Times New Roman"/>
          <w:kern w:val="1"/>
          <w:shd w:val="clear" w:color="auto" w:fill="FFFF00"/>
        </w:rPr>
      </w:pPr>
      <w:r w:rsidRPr="00FA6655">
        <w:rPr>
          <w:rFonts w:ascii="Times New Roman" w:eastAsia="Times New Roman" w:hAnsi="Times New Roman"/>
          <w:kern w:val="1"/>
        </w:rPr>
        <w:t>Список используемой литературы (документы, книги, статьи, справочная литература и пр.) Сноски в работе делаются на конкретный номер статьи, книги и др. из этого списка (обязательно с указанием страниц). Сноска указывается в квадратных скобках [5, с.16].</w:t>
      </w:r>
    </w:p>
    <w:p w:rsidR="00DB1617" w:rsidRPr="00FA6655" w:rsidRDefault="00DB1617" w:rsidP="00175254">
      <w:pPr>
        <w:suppressAutoHyphens/>
        <w:spacing w:after="0"/>
        <w:ind w:left="284"/>
        <w:jc w:val="both"/>
        <w:rPr>
          <w:rFonts w:ascii="Times New Roman" w:eastAsia="Times New Roman" w:hAnsi="Times New Roman"/>
          <w:kern w:val="1"/>
          <w:shd w:val="clear" w:color="auto" w:fill="FFFF00"/>
        </w:rPr>
      </w:pPr>
      <w:r w:rsidRPr="00FA6655">
        <w:rPr>
          <w:rFonts w:ascii="Times New Roman" w:eastAsia="Times New Roman" w:hAnsi="Times New Roman"/>
          <w:kern w:val="1"/>
        </w:rPr>
        <w:t>Образец оформления списка литературы:</w:t>
      </w:r>
    </w:p>
    <w:p w:rsidR="00DB1617" w:rsidRPr="00FA6655" w:rsidRDefault="00DB1617" w:rsidP="00DE1CE9">
      <w:pPr>
        <w:pStyle w:val="1"/>
        <w:numPr>
          <w:ilvl w:val="0"/>
          <w:numId w:val="8"/>
        </w:numPr>
        <w:suppressAutoHyphens/>
        <w:spacing w:line="288" w:lineRule="auto"/>
        <w:ind w:left="567"/>
        <w:jc w:val="both"/>
        <w:rPr>
          <w:sz w:val="22"/>
          <w:szCs w:val="22"/>
        </w:rPr>
      </w:pPr>
      <w:r w:rsidRPr="00FA6655">
        <w:rPr>
          <w:color w:val="000000"/>
          <w:sz w:val="22"/>
          <w:szCs w:val="22"/>
        </w:rPr>
        <w:t>Андреев Г.И. Основы научной работы и оформления результатов научной деятельности: Учебное пособие для аспира</w:t>
      </w:r>
      <w:r w:rsidRPr="00FA6655">
        <w:rPr>
          <w:color w:val="000000"/>
          <w:spacing w:val="-2"/>
          <w:sz w:val="22"/>
          <w:szCs w:val="22"/>
        </w:rPr>
        <w:t>нтов. - М., 2003.</w:t>
      </w:r>
    </w:p>
    <w:p w:rsidR="00DB1617" w:rsidRPr="00FA6655" w:rsidRDefault="00DB1617" w:rsidP="00DE1CE9">
      <w:pPr>
        <w:pStyle w:val="1"/>
        <w:numPr>
          <w:ilvl w:val="0"/>
          <w:numId w:val="8"/>
        </w:numPr>
        <w:suppressAutoHyphens/>
        <w:spacing w:line="288" w:lineRule="auto"/>
        <w:ind w:left="567"/>
        <w:jc w:val="both"/>
        <w:rPr>
          <w:sz w:val="22"/>
          <w:szCs w:val="22"/>
        </w:rPr>
      </w:pPr>
      <w:r w:rsidRPr="00FA6655">
        <w:rPr>
          <w:sz w:val="22"/>
          <w:szCs w:val="22"/>
        </w:rPr>
        <w:t>Большая Советская Энциклопедия  - М., 1985 .</w:t>
      </w:r>
    </w:p>
    <w:p w:rsidR="00503C02" w:rsidRPr="00FA6655" w:rsidRDefault="00503C02" w:rsidP="00175254">
      <w:pPr>
        <w:numPr>
          <w:ilvl w:val="0"/>
          <w:numId w:val="9"/>
        </w:numPr>
        <w:suppressAutoHyphens/>
        <w:spacing w:after="0"/>
        <w:ind w:left="284"/>
        <w:jc w:val="both"/>
        <w:rPr>
          <w:rFonts w:ascii="Times New Roman" w:eastAsia="Times New Roman" w:hAnsi="Times New Roman"/>
          <w:kern w:val="1"/>
        </w:rPr>
      </w:pPr>
      <w:r w:rsidRPr="00FA6655">
        <w:rPr>
          <w:rFonts w:ascii="Times New Roman" w:eastAsia="Times New Roman" w:hAnsi="Times New Roman"/>
          <w:kern w:val="1"/>
        </w:rPr>
        <w:t>Приложения.</w:t>
      </w:r>
    </w:p>
    <w:p w:rsidR="00503C02" w:rsidRPr="00FA6655" w:rsidRDefault="00503C02" w:rsidP="00175254">
      <w:pPr>
        <w:numPr>
          <w:ilvl w:val="0"/>
          <w:numId w:val="9"/>
        </w:numPr>
        <w:suppressAutoHyphens/>
        <w:spacing w:after="0"/>
        <w:ind w:left="284"/>
        <w:jc w:val="both"/>
        <w:rPr>
          <w:rFonts w:ascii="Times New Roman" w:eastAsia="Times New Roman" w:hAnsi="Times New Roman"/>
          <w:kern w:val="1"/>
          <w:shd w:val="clear" w:color="auto" w:fill="FFFF00"/>
        </w:rPr>
      </w:pPr>
      <w:r w:rsidRPr="00FA6655">
        <w:rPr>
          <w:rFonts w:ascii="Times New Roman" w:eastAsia="Times New Roman" w:hAnsi="Times New Roman"/>
          <w:kern w:val="1"/>
        </w:rPr>
        <w:t>Объем работы должен содержать 20-30 страниц машинописного текста.</w:t>
      </w:r>
    </w:p>
    <w:p w:rsidR="00D93E37" w:rsidRPr="00FA6655" w:rsidRDefault="00D93E37" w:rsidP="00175254">
      <w:pPr>
        <w:numPr>
          <w:ilvl w:val="0"/>
          <w:numId w:val="9"/>
        </w:numPr>
        <w:suppressAutoHyphens/>
        <w:spacing w:after="0"/>
        <w:ind w:left="284"/>
        <w:jc w:val="both"/>
        <w:rPr>
          <w:rFonts w:ascii="Times New Roman" w:eastAsia="Times New Roman" w:hAnsi="Times New Roman"/>
          <w:kern w:val="1"/>
          <w:shd w:val="clear" w:color="auto" w:fill="FFFF00"/>
        </w:rPr>
      </w:pPr>
      <w:r w:rsidRPr="00FA6655">
        <w:rPr>
          <w:rFonts w:ascii="Times New Roman" w:eastAsia="Times New Roman" w:hAnsi="Times New Roman"/>
          <w:kern w:val="1"/>
        </w:rPr>
        <w:t>Текс работы оформляется шрифтом</w:t>
      </w:r>
      <w:r w:rsidRPr="00FA6655">
        <w:t xml:space="preserve"> </w:t>
      </w:r>
      <w:proofErr w:type="spellStart"/>
      <w:r w:rsidRPr="00FA6655">
        <w:rPr>
          <w:rFonts w:ascii="Times New Roman" w:eastAsia="Times New Roman" w:hAnsi="Times New Roman"/>
          <w:kern w:val="1"/>
        </w:rPr>
        <w:t>Times</w:t>
      </w:r>
      <w:proofErr w:type="spellEnd"/>
      <w:r w:rsidRPr="00FA6655">
        <w:rPr>
          <w:rFonts w:ascii="Times New Roman" w:eastAsia="Times New Roman" w:hAnsi="Times New Roman"/>
          <w:kern w:val="1"/>
        </w:rPr>
        <w:t xml:space="preserve"> </w:t>
      </w:r>
      <w:proofErr w:type="spellStart"/>
      <w:r w:rsidRPr="00FA6655">
        <w:rPr>
          <w:rFonts w:ascii="Times New Roman" w:eastAsia="Times New Roman" w:hAnsi="Times New Roman"/>
          <w:kern w:val="1"/>
        </w:rPr>
        <w:t>New</w:t>
      </w:r>
      <w:proofErr w:type="spellEnd"/>
      <w:r w:rsidRPr="00FA6655">
        <w:rPr>
          <w:rFonts w:ascii="Times New Roman" w:eastAsia="Times New Roman" w:hAnsi="Times New Roman"/>
          <w:kern w:val="1"/>
        </w:rPr>
        <w:t xml:space="preserve"> </w:t>
      </w:r>
      <w:proofErr w:type="spellStart"/>
      <w:r w:rsidRPr="00FA6655">
        <w:rPr>
          <w:rFonts w:ascii="Times New Roman" w:eastAsia="Times New Roman" w:hAnsi="Times New Roman"/>
          <w:kern w:val="1"/>
        </w:rPr>
        <w:t>Roman</w:t>
      </w:r>
      <w:proofErr w:type="spellEnd"/>
      <w:r w:rsidRPr="00FA6655">
        <w:rPr>
          <w:rFonts w:ascii="Times New Roman" w:eastAsia="Times New Roman" w:hAnsi="Times New Roman"/>
          <w:kern w:val="1"/>
        </w:rPr>
        <w:t>, кегль 14, интервал 1,5</w:t>
      </w:r>
    </w:p>
    <w:p w:rsidR="00503C02" w:rsidRPr="00FA6655" w:rsidRDefault="00503C02" w:rsidP="00175254">
      <w:pPr>
        <w:numPr>
          <w:ilvl w:val="0"/>
          <w:numId w:val="9"/>
        </w:numPr>
        <w:suppressAutoHyphens/>
        <w:spacing w:after="0"/>
        <w:ind w:left="284"/>
        <w:jc w:val="both"/>
        <w:rPr>
          <w:rFonts w:ascii="Times New Roman" w:eastAsia="Times New Roman" w:hAnsi="Times New Roman"/>
          <w:kern w:val="1"/>
          <w:shd w:val="clear" w:color="auto" w:fill="FFFF00"/>
        </w:rPr>
      </w:pPr>
      <w:r w:rsidRPr="00FA6655">
        <w:rPr>
          <w:rFonts w:ascii="Times New Roman" w:eastAsia="Times New Roman" w:hAnsi="Times New Roman"/>
          <w:kern w:val="1"/>
        </w:rPr>
        <w:t xml:space="preserve"> Нежелательно помещать каждую страницу текста в отдельный файл.</w:t>
      </w:r>
    </w:p>
    <w:p w:rsidR="000F40CB" w:rsidRPr="00FA6655" w:rsidRDefault="000F40CB" w:rsidP="00175254">
      <w:pPr>
        <w:tabs>
          <w:tab w:val="left" w:pos="0"/>
        </w:tabs>
        <w:suppressAutoHyphens/>
        <w:spacing w:after="0"/>
        <w:ind w:left="284"/>
        <w:jc w:val="both"/>
        <w:rPr>
          <w:rFonts w:ascii="Times New Roman" w:eastAsia="Times New Roman" w:hAnsi="Times New Roman"/>
          <w:kern w:val="1"/>
          <w:shd w:val="clear" w:color="auto" w:fill="FFFF00"/>
        </w:rPr>
      </w:pPr>
    </w:p>
    <w:p w:rsidR="00DE1CE9" w:rsidRPr="00FA6655" w:rsidRDefault="00DE1CE9">
      <w:pPr>
        <w:rPr>
          <w:rFonts w:ascii="Times New Roman" w:eastAsia="Times New Roman" w:hAnsi="Times New Roman"/>
          <w:i/>
          <w:sz w:val="20"/>
          <w:szCs w:val="20"/>
        </w:rPr>
      </w:pPr>
      <w:r w:rsidRPr="00FA6655">
        <w:rPr>
          <w:rFonts w:ascii="Times New Roman" w:eastAsia="Times New Roman" w:hAnsi="Times New Roman"/>
          <w:i/>
          <w:sz w:val="20"/>
          <w:szCs w:val="20"/>
        </w:rPr>
        <w:br w:type="page"/>
      </w:r>
    </w:p>
    <w:p w:rsidR="00DE1CE9" w:rsidRPr="00D82D70" w:rsidRDefault="00DE1CE9" w:rsidP="00DE1CE9">
      <w:pPr>
        <w:spacing w:after="0"/>
        <w:jc w:val="right"/>
        <w:rPr>
          <w:rFonts w:ascii="Times New Roman" w:eastAsia="Times New Roman" w:hAnsi="Times New Roman"/>
          <w:i/>
          <w:sz w:val="24"/>
          <w:szCs w:val="24"/>
        </w:rPr>
      </w:pPr>
      <w:r w:rsidRPr="00D82D70">
        <w:rPr>
          <w:rFonts w:ascii="Times New Roman" w:eastAsia="Times New Roman" w:hAnsi="Times New Roman"/>
          <w:i/>
          <w:sz w:val="24"/>
          <w:szCs w:val="24"/>
        </w:rPr>
        <w:t>Приложение 2.</w:t>
      </w:r>
    </w:p>
    <w:p w:rsidR="00DE1CE9" w:rsidRPr="00D82D70" w:rsidRDefault="00DE1CE9" w:rsidP="00DE1CE9">
      <w:pPr>
        <w:suppressAutoHyphens/>
        <w:spacing w:after="0"/>
        <w:jc w:val="center"/>
        <w:rPr>
          <w:rFonts w:ascii="Times New Roman" w:eastAsia="Times New Roman" w:hAnsi="Times New Roman"/>
          <w:i/>
          <w:kern w:val="1"/>
          <w:sz w:val="24"/>
          <w:szCs w:val="24"/>
        </w:rPr>
      </w:pPr>
      <w:r w:rsidRPr="00D82D70">
        <w:rPr>
          <w:rFonts w:ascii="Times New Roman" w:eastAsia="Times New Roman" w:hAnsi="Times New Roman"/>
          <w:i/>
          <w:kern w:val="1"/>
          <w:sz w:val="24"/>
          <w:szCs w:val="24"/>
        </w:rPr>
        <w:t>Оформление титульного листа.</w:t>
      </w:r>
    </w:p>
    <w:p w:rsidR="00DE1CE9" w:rsidRPr="00D82D70" w:rsidRDefault="00DE1CE9" w:rsidP="00DE1CE9">
      <w:pPr>
        <w:suppressAutoHyphens/>
        <w:spacing w:after="0"/>
        <w:jc w:val="center"/>
        <w:rPr>
          <w:rFonts w:ascii="Times New Roman" w:eastAsia="Times New Roman" w:hAnsi="Times New Roman"/>
          <w:kern w:val="1"/>
          <w:sz w:val="24"/>
          <w:szCs w:val="24"/>
        </w:rPr>
      </w:pPr>
    </w:p>
    <w:p w:rsidR="00DE1CE9" w:rsidRPr="00D82D70" w:rsidRDefault="00DE1CE9" w:rsidP="00DE1CE9">
      <w:pPr>
        <w:suppressAutoHyphens/>
        <w:spacing w:after="0"/>
        <w:jc w:val="center"/>
        <w:rPr>
          <w:rFonts w:ascii="Times New Roman" w:eastAsia="Times New Roman" w:hAnsi="Times New Roman"/>
          <w:kern w:val="1"/>
          <w:sz w:val="24"/>
          <w:szCs w:val="24"/>
        </w:rPr>
      </w:pPr>
      <w:r w:rsidRPr="00D82D70">
        <w:rPr>
          <w:rFonts w:ascii="Times New Roman" w:eastAsia="Times New Roman" w:hAnsi="Times New Roman"/>
          <w:kern w:val="1"/>
          <w:sz w:val="24"/>
          <w:szCs w:val="24"/>
        </w:rPr>
        <w:t>Территория_________________</w:t>
      </w:r>
    </w:p>
    <w:p w:rsidR="00DE1CE9" w:rsidRPr="00D82D70" w:rsidRDefault="00DE1CE9" w:rsidP="00DE1CE9">
      <w:pPr>
        <w:suppressAutoHyphens/>
        <w:spacing w:after="0"/>
        <w:jc w:val="center"/>
        <w:rPr>
          <w:rFonts w:ascii="Times New Roman" w:eastAsia="Times New Roman" w:hAnsi="Times New Roman"/>
          <w:kern w:val="1"/>
          <w:sz w:val="24"/>
          <w:szCs w:val="24"/>
        </w:rPr>
      </w:pPr>
      <w:r w:rsidRPr="00D82D70">
        <w:rPr>
          <w:rFonts w:ascii="Times New Roman" w:eastAsia="Times New Roman" w:hAnsi="Times New Roman"/>
          <w:kern w:val="1"/>
          <w:sz w:val="24"/>
          <w:szCs w:val="24"/>
        </w:rPr>
        <w:t>Муниципальное управление образования_____________________</w:t>
      </w:r>
    </w:p>
    <w:p w:rsidR="00DE1CE9" w:rsidRPr="00D82D70" w:rsidRDefault="00DE1CE9" w:rsidP="00DE1CE9">
      <w:pPr>
        <w:suppressAutoHyphens/>
        <w:spacing w:after="0"/>
        <w:jc w:val="center"/>
        <w:rPr>
          <w:rFonts w:ascii="Times New Roman" w:eastAsia="Times New Roman" w:hAnsi="Times New Roman"/>
          <w:kern w:val="1"/>
          <w:sz w:val="24"/>
          <w:szCs w:val="24"/>
        </w:rPr>
      </w:pPr>
      <w:r w:rsidRPr="00D82D70">
        <w:rPr>
          <w:rFonts w:ascii="Times New Roman" w:eastAsia="Times New Roman" w:hAnsi="Times New Roman"/>
          <w:kern w:val="1"/>
          <w:sz w:val="24"/>
          <w:szCs w:val="24"/>
        </w:rPr>
        <w:t>Наименование образовательной организации (полностью по уставу)</w:t>
      </w:r>
    </w:p>
    <w:p w:rsidR="00DE1CE9" w:rsidRPr="00D82D70" w:rsidRDefault="00DE1CE9" w:rsidP="00DE1CE9">
      <w:pPr>
        <w:suppressAutoHyphens/>
        <w:spacing w:after="0"/>
        <w:jc w:val="center"/>
        <w:rPr>
          <w:rFonts w:ascii="Times New Roman" w:eastAsia="Times New Roman" w:hAnsi="Times New Roman"/>
          <w:kern w:val="1"/>
          <w:sz w:val="24"/>
          <w:szCs w:val="24"/>
        </w:rPr>
      </w:pPr>
    </w:p>
    <w:p w:rsidR="00DE1CE9" w:rsidRPr="00D82D70" w:rsidRDefault="00DE1CE9" w:rsidP="00DE1CE9">
      <w:pPr>
        <w:suppressAutoHyphens/>
        <w:spacing w:after="0"/>
        <w:jc w:val="center"/>
        <w:rPr>
          <w:rFonts w:ascii="Times New Roman" w:eastAsia="Times New Roman" w:hAnsi="Times New Roman"/>
          <w:kern w:val="1"/>
          <w:sz w:val="24"/>
          <w:szCs w:val="24"/>
        </w:rPr>
      </w:pPr>
      <w:r w:rsidRPr="00D82D70">
        <w:rPr>
          <w:rFonts w:ascii="Times New Roman" w:eastAsia="Times New Roman" w:hAnsi="Times New Roman"/>
          <w:kern w:val="1"/>
          <w:sz w:val="24"/>
          <w:szCs w:val="24"/>
        </w:rPr>
        <w:t>Областной краеведческий Конкурс-форум  «Мы – уральцы»</w:t>
      </w:r>
    </w:p>
    <w:p w:rsidR="00DE1CE9" w:rsidRPr="00D82D70" w:rsidRDefault="00DE1CE9" w:rsidP="00DE1CE9">
      <w:pPr>
        <w:suppressAutoHyphens/>
        <w:spacing w:after="0"/>
        <w:jc w:val="center"/>
        <w:rPr>
          <w:rFonts w:ascii="Times New Roman" w:eastAsia="Times New Roman" w:hAnsi="Times New Roman"/>
          <w:kern w:val="1"/>
          <w:sz w:val="24"/>
          <w:szCs w:val="24"/>
        </w:rPr>
      </w:pPr>
      <w:r w:rsidRPr="00D82D70">
        <w:rPr>
          <w:rFonts w:ascii="Times New Roman" w:eastAsia="Times New Roman" w:hAnsi="Times New Roman"/>
          <w:kern w:val="1"/>
          <w:sz w:val="24"/>
          <w:szCs w:val="24"/>
        </w:rPr>
        <w:t>конкурс:  активистов школьных музеев</w:t>
      </w:r>
    </w:p>
    <w:p w:rsidR="00DE1CE9" w:rsidRPr="00D82D70" w:rsidRDefault="00DE1CE9" w:rsidP="00DE1CE9">
      <w:pPr>
        <w:suppressAutoHyphens/>
        <w:spacing w:after="0"/>
        <w:jc w:val="center"/>
        <w:rPr>
          <w:rFonts w:ascii="Times New Roman" w:eastAsia="Times New Roman" w:hAnsi="Times New Roman"/>
          <w:kern w:val="1"/>
          <w:sz w:val="24"/>
          <w:szCs w:val="24"/>
        </w:rPr>
      </w:pPr>
      <w:r w:rsidRPr="00D82D70">
        <w:rPr>
          <w:rFonts w:ascii="Times New Roman" w:eastAsia="Times New Roman" w:hAnsi="Times New Roman"/>
          <w:kern w:val="1"/>
          <w:sz w:val="24"/>
          <w:szCs w:val="24"/>
        </w:rPr>
        <w:t>конкурсное направление:  "</w:t>
      </w:r>
      <w:r w:rsidR="004944C0">
        <w:rPr>
          <w:rFonts w:ascii="Times New Roman" w:eastAsia="Times New Roman" w:hAnsi="Times New Roman"/>
          <w:kern w:val="1"/>
          <w:sz w:val="24"/>
          <w:szCs w:val="24"/>
        </w:rPr>
        <w:t>Юный экскурсовод</w:t>
      </w:r>
      <w:r w:rsidRPr="00D82D70">
        <w:rPr>
          <w:rFonts w:ascii="Times New Roman" w:eastAsia="Times New Roman" w:hAnsi="Times New Roman"/>
          <w:kern w:val="1"/>
          <w:sz w:val="24"/>
          <w:szCs w:val="24"/>
        </w:rPr>
        <w:t>"</w:t>
      </w:r>
    </w:p>
    <w:p w:rsidR="00DE1CE9" w:rsidRPr="00D82D70" w:rsidRDefault="00DE1CE9" w:rsidP="00DE1CE9">
      <w:pPr>
        <w:suppressAutoHyphens/>
        <w:spacing w:after="0"/>
        <w:jc w:val="center"/>
        <w:rPr>
          <w:rFonts w:ascii="Times New Roman" w:eastAsia="Times New Roman" w:hAnsi="Times New Roman"/>
          <w:kern w:val="1"/>
          <w:sz w:val="24"/>
          <w:szCs w:val="24"/>
        </w:rPr>
      </w:pPr>
    </w:p>
    <w:p w:rsidR="00DE1CE9" w:rsidRPr="00D82D70" w:rsidRDefault="00DE1CE9" w:rsidP="00DE1CE9">
      <w:pPr>
        <w:suppressAutoHyphens/>
        <w:spacing w:after="0"/>
        <w:jc w:val="center"/>
        <w:rPr>
          <w:rFonts w:ascii="Times New Roman" w:eastAsia="Times New Roman" w:hAnsi="Times New Roman"/>
          <w:kern w:val="1"/>
          <w:sz w:val="24"/>
          <w:szCs w:val="24"/>
        </w:rPr>
      </w:pPr>
      <w:r w:rsidRPr="00D82D70">
        <w:rPr>
          <w:rFonts w:ascii="Times New Roman" w:eastAsia="Times New Roman" w:hAnsi="Times New Roman"/>
          <w:kern w:val="1"/>
          <w:sz w:val="24"/>
          <w:szCs w:val="24"/>
        </w:rPr>
        <w:t>Тема работы: _______________________________</w:t>
      </w:r>
    </w:p>
    <w:p w:rsidR="00DE1CE9" w:rsidRPr="00D82D70" w:rsidRDefault="00DE1CE9" w:rsidP="00DE1CE9">
      <w:pPr>
        <w:suppressAutoHyphens/>
        <w:spacing w:after="0"/>
        <w:rPr>
          <w:rFonts w:ascii="Times New Roman" w:eastAsia="Times New Roman" w:hAnsi="Times New Roman"/>
          <w:kern w:val="1"/>
          <w:sz w:val="24"/>
          <w:szCs w:val="24"/>
        </w:rPr>
      </w:pPr>
    </w:p>
    <w:p w:rsidR="00DE1CE9" w:rsidRPr="00D82D70" w:rsidRDefault="00DE1CE9" w:rsidP="00DE1CE9">
      <w:pPr>
        <w:suppressAutoHyphens/>
        <w:spacing w:after="0"/>
        <w:ind w:left="3686"/>
        <w:rPr>
          <w:rFonts w:ascii="Times New Roman" w:eastAsia="Times New Roman" w:hAnsi="Times New Roman"/>
          <w:kern w:val="1"/>
          <w:sz w:val="24"/>
          <w:szCs w:val="24"/>
        </w:rPr>
      </w:pPr>
      <w:r w:rsidRPr="00D82D70">
        <w:rPr>
          <w:rFonts w:ascii="Times New Roman" w:eastAsia="Times New Roman" w:hAnsi="Times New Roman"/>
          <w:kern w:val="1"/>
          <w:sz w:val="24"/>
          <w:szCs w:val="24"/>
        </w:rPr>
        <w:t>Автор: Ф.И.О.</w:t>
      </w:r>
      <w:r w:rsidRPr="00D82D70">
        <w:rPr>
          <w:rFonts w:ascii="Times New Roman" w:eastAsia="Times New Roman" w:hAnsi="Times New Roman"/>
          <w:kern w:val="1"/>
          <w:sz w:val="24"/>
          <w:szCs w:val="24"/>
          <w:u w:val="single"/>
        </w:rPr>
        <w:t>(</w:t>
      </w:r>
      <w:r w:rsidRPr="00D82D70">
        <w:rPr>
          <w:rFonts w:ascii="Times New Roman" w:eastAsia="Times New Roman" w:hAnsi="Times New Roman"/>
          <w:kern w:val="1"/>
          <w:sz w:val="24"/>
          <w:szCs w:val="24"/>
        </w:rPr>
        <w:t>полностью)__________</w:t>
      </w:r>
    </w:p>
    <w:p w:rsidR="00DE1CE9" w:rsidRPr="00D82D70" w:rsidRDefault="00DE1CE9" w:rsidP="00DE1CE9">
      <w:pPr>
        <w:suppressAutoHyphens/>
        <w:spacing w:after="0"/>
        <w:ind w:left="3686"/>
        <w:rPr>
          <w:rFonts w:ascii="Times New Roman" w:eastAsia="Times New Roman" w:hAnsi="Times New Roman"/>
          <w:kern w:val="1"/>
          <w:sz w:val="24"/>
          <w:szCs w:val="24"/>
        </w:rPr>
      </w:pPr>
      <w:r w:rsidRPr="00D82D70">
        <w:rPr>
          <w:rFonts w:ascii="Times New Roman" w:eastAsia="Times New Roman" w:hAnsi="Times New Roman"/>
          <w:kern w:val="1"/>
          <w:sz w:val="24"/>
          <w:szCs w:val="24"/>
        </w:rPr>
        <w:t>ученик (</w:t>
      </w:r>
      <w:proofErr w:type="spellStart"/>
      <w:r w:rsidRPr="00D82D70">
        <w:rPr>
          <w:rFonts w:ascii="Times New Roman" w:eastAsia="Times New Roman" w:hAnsi="Times New Roman"/>
          <w:kern w:val="1"/>
          <w:sz w:val="24"/>
          <w:szCs w:val="24"/>
        </w:rPr>
        <w:t>ца</w:t>
      </w:r>
      <w:proofErr w:type="spellEnd"/>
      <w:r w:rsidRPr="00D82D70">
        <w:rPr>
          <w:rFonts w:ascii="Times New Roman" w:eastAsia="Times New Roman" w:hAnsi="Times New Roman"/>
          <w:kern w:val="1"/>
          <w:sz w:val="24"/>
          <w:szCs w:val="24"/>
        </w:rPr>
        <w:t>) ___ класса</w:t>
      </w:r>
    </w:p>
    <w:p w:rsidR="00DE1CE9" w:rsidRPr="00D82D70" w:rsidRDefault="00DE1CE9" w:rsidP="00DE1CE9">
      <w:pPr>
        <w:suppressAutoHyphens/>
        <w:spacing w:after="0"/>
        <w:ind w:left="3686"/>
        <w:rPr>
          <w:rFonts w:ascii="Times New Roman" w:eastAsia="Times New Roman" w:hAnsi="Times New Roman"/>
          <w:kern w:val="1"/>
          <w:sz w:val="24"/>
          <w:szCs w:val="24"/>
        </w:rPr>
      </w:pPr>
      <w:r w:rsidRPr="00D82D70">
        <w:rPr>
          <w:rFonts w:ascii="Times New Roman" w:eastAsia="Times New Roman" w:hAnsi="Times New Roman"/>
          <w:kern w:val="1"/>
          <w:sz w:val="24"/>
          <w:szCs w:val="24"/>
        </w:rPr>
        <w:t xml:space="preserve"> населенный пункт ________________</w:t>
      </w:r>
    </w:p>
    <w:p w:rsidR="00DE1CE9" w:rsidRPr="00D82D70" w:rsidRDefault="00DE1CE9" w:rsidP="00DE1CE9">
      <w:pPr>
        <w:suppressAutoHyphens/>
        <w:spacing w:after="0"/>
        <w:ind w:left="3686"/>
        <w:rPr>
          <w:rFonts w:ascii="Times New Roman" w:eastAsia="Times New Roman" w:hAnsi="Times New Roman"/>
          <w:kern w:val="1"/>
          <w:sz w:val="24"/>
          <w:szCs w:val="24"/>
        </w:rPr>
      </w:pPr>
      <w:r w:rsidRPr="00D82D70">
        <w:rPr>
          <w:rFonts w:ascii="Times New Roman" w:eastAsia="Times New Roman" w:hAnsi="Times New Roman"/>
          <w:kern w:val="1"/>
          <w:sz w:val="24"/>
          <w:szCs w:val="24"/>
        </w:rPr>
        <w:t xml:space="preserve">  контактный телефон _____________</w:t>
      </w:r>
    </w:p>
    <w:p w:rsidR="00DE1CE9" w:rsidRPr="00D82D70" w:rsidRDefault="00DE1CE9" w:rsidP="00DE1CE9">
      <w:pPr>
        <w:suppressAutoHyphens/>
        <w:spacing w:after="0"/>
        <w:ind w:left="3686"/>
        <w:rPr>
          <w:rFonts w:ascii="Times New Roman" w:eastAsia="Times New Roman" w:hAnsi="Times New Roman"/>
          <w:kern w:val="1"/>
          <w:sz w:val="24"/>
          <w:szCs w:val="24"/>
        </w:rPr>
      </w:pPr>
      <w:r w:rsidRPr="00D82D70">
        <w:rPr>
          <w:rFonts w:ascii="Times New Roman" w:eastAsia="Times New Roman" w:hAnsi="Times New Roman"/>
          <w:kern w:val="1"/>
          <w:sz w:val="24"/>
          <w:szCs w:val="24"/>
          <w:lang w:val="en-US"/>
        </w:rPr>
        <w:t>e</w:t>
      </w:r>
      <w:r w:rsidRPr="00D82D70">
        <w:rPr>
          <w:rFonts w:ascii="Times New Roman" w:eastAsia="Times New Roman" w:hAnsi="Times New Roman"/>
          <w:kern w:val="1"/>
          <w:sz w:val="24"/>
          <w:szCs w:val="24"/>
        </w:rPr>
        <w:t>-</w:t>
      </w:r>
      <w:r w:rsidRPr="00D82D70">
        <w:rPr>
          <w:rFonts w:ascii="Times New Roman" w:eastAsia="Times New Roman" w:hAnsi="Times New Roman"/>
          <w:kern w:val="1"/>
          <w:sz w:val="24"/>
          <w:szCs w:val="24"/>
          <w:lang w:val="en-US"/>
        </w:rPr>
        <w:t>mail</w:t>
      </w:r>
      <w:r w:rsidRPr="00D82D70">
        <w:rPr>
          <w:rFonts w:ascii="Times New Roman" w:eastAsia="Times New Roman" w:hAnsi="Times New Roman"/>
          <w:kern w:val="1"/>
          <w:sz w:val="24"/>
          <w:szCs w:val="24"/>
        </w:rPr>
        <w:t xml:space="preserve"> __________</w:t>
      </w:r>
    </w:p>
    <w:p w:rsidR="00DE1CE9" w:rsidRPr="00D82D70" w:rsidRDefault="00DE1CE9" w:rsidP="00DE1CE9">
      <w:pPr>
        <w:suppressAutoHyphens/>
        <w:spacing w:after="0"/>
        <w:ind w:left="3686"/>
        <w:rPr>
          <w:rFonts w:ascii="Times New Roman" w:eastAsia="Times New Roman" w:hAnsi="Times New Roman"/>
          <w:kern w:val="1"/>
          <w:sz w:val="24"/>
          <w:szCs w:val="24"/>
        </w:rPr>
      </w:pPr>
      <w:r w:rsidRPr="00D82D70">
        <w:rPr>
          <w:rFonts w:ascii="Times New Roman" w:eastAsia="Times New Roman" w:hAnsi="Times New Roman"/>
          <w:kern w:val="1"/>
          <w:sz w:val="24"/>
          <w:szCs w:val="24"/>
        </w:rPr>
        <w:t>Руководитель:</w:t>
      </w:r>
    </w:p>
    <w:p w:rsidR="00DE1CE9" w:rsidRPr="00D82D70" w:rsidRDefault="00DE1CE9" w:rsidP="00DE1CE9">
      <w:pPr>
        <w:suppressAutoHyphens/>
        <w:spacing w:after="0"/>
        <w:ind w:left="3686"/>
        <w:rPr>
          <w:rFonts w:ascii="Times New Roman" w:eastAsia="Times New Roman" w:hAnsi="Times New Roman"/>
          <w:kern w:val="1"/>
          <w:sz w:val="24"/>
          <w:szCs w:val="24"/>
        </w:rPr>
      </w:pPr>
      <w:r w:rsidRPr="00D82D70">
        <w:rPr>
          <w:rFonts w:ascii="Times New Roman" w:eastAsia="Times New Roman" w:hAnsi="Times New Roman"/>
          <w:kern w:val="1"/>
          <w:sz w:val="24"/>
          <w:szCs w:val="24"/>
        </w:rPr>
        <w:t>Ф.И.О. (полностью) _______________</w:t>
      </w:r>
    </w:p>
    <w:p w:rsidR="00DE1CE9" w:rsidRPr="00D82D70" w:rsidRDefault="00DE1CE9" w:rsidP="00DE1CE9">
      <w:pPr>
        <w:suppressAutoHyphens/>
        <w:spacing w:after="0"/>
        <w:ind w:left="3686"/>
        <w:rPr>
          <w:rFonts w:ascii="Times New Roman" w:eastAsia="Times New Roman" w:hAnsi="Times New Roman"/>
          <w:kern w:val="1"/>
          <w:sz w:val="24"/>
          <w:szCs w:val="24"/>
        </w:rPr>
      </w:pPr>
      <w:r w:rsidRPr="00D82D70">
        <w:rPr>
          <w:rFonts w:ascii="Times New Roman" w:eastAsia="Times New Roman" w:hAnsi="Times New Roman"/>
          <w:kern w:val="1"/>
          <w:sz w:val="24"/>
          <w:szCs w:val="24"/>
        </w:rPr>
        <w:t>Должность, место работы (полностью)_________________</w:t>
      </w:r>
    </w:p>
    <w:p w:rsidR="00DE1CE9" w:rsidRPr="00D82D70" w:rsidRDefault="00DE1CE9" w:rsidP="00DE1CE9">
      <w:pPr>
        <w:suppressAutoHyphens/>
        <w:spacing w:after="0"/>
        <w:ind w:left="3686"/>
        <w:rPr>
          <w:rFonts w:ascii="Times New Roman" w:eastAsia="Times New Roman" w:hAnsi="Times New Roman"/>
          <w:kern w:val="1"/>
          <w:sz w:val="24"/>
          <w:szCs w:val="24"/>
        </w:rPr>
      </w:pPr>
      <w:r w:rsidRPr="00D82D70">
        <w:rPr>
          <w:rFonts w:ascii="Times New Roman" w:eastAsia="Times New Roman" w:hAnsi="Times New Roman"/>
          <w:kern w:val="1"/>
          <w:sz w:val="24"/>
          <w:szCs w:val="24"/>
        </w:rPr>
        <w:t xml:space="preserve">                                                                                              </w:t>
      </w:r>
    </w:p>
    <w:p w:rsidR="00DE1CE9" w:rsidRPr="00D82D70" w:rsidRDefault="00DE1CE9" w:rsidP="00DE1CE9">
      <w:pPr>
        <w:suppressAutoHyphens/>
        <w:spacing w:after="0"/>
        <w:ind w:left="3686"/>
        <w:rPr>
          <w:rFonts w:ascii="Times New Roman" w:eastAsia="Times New Roman" w:hAnsi="Times New Roman"/>
          <w:kern w:val="1"/>
          <w:sz w:val="24"/>
          <w:szCs w:val="24"/>
        </w:rPr>
      </w:pPr>
      <w:r w:rsidRPr="00D82D70">
        <w:rPr>
          <w:rFonts w:ascii="Times New Roman" w:eastAsia="Times New Roman" w:hAnsi="Times New Roman"/>
          <w:kern w:val="1"/>
          <w:sz w:val="24"/>
          <w:szCs w:val="24"/>
        </w:rPr>
        <w:t>Контактный телефон (</w:t>
      </w:r>
      <w:proofErr w:type="spellStart"/>
      <w:r w:rsidRPr="00D82D70">
        <w:rPr>
          <w:rFonts w:ascii="Times New Roman" w:eastAsia="Times New Roman" w:hAnsi="Times New Roman"/>
          <w:kern w:val="1"/>
          <w:sz w:val="24"/>
          <w:szCs w:val="24"/>
        </w:rPr>
        <w:t>раб.и</w:t>
      </w:r>
      <w:proofErr w:type="spellEnd"/>
      <w:r w:rsidRPr="00D82D70">
        <w:rPr>
          <w:rFonts w:ascii="Times New Roman" w:eastAsia="Times New Roman" w:hAnsi="Times New Roman"/>
          <w:kern w:val="1"/>
          <w:sz w:val="24"/>
          <w:szCs w:val="24"/>
        </w:rPr>
        <w:t xml:space="preserve"> </w:t>
      </w:r>
      <w:proofErr w:type="spellStart"/>
      <w:r w:rsidRPr="00D82D70">
        <w:rPr>
          <w:rFonts w:ascii="Times New Roman" w:eastAsia="Times New Roman" w:hAnsi="Times New Roman"/>
          <w:kern w:val="1"/>
          <w:sz w:val="24"/>
          <w:szCs w:val="24"/>
        </w:rPr>
        <w:t>моб</w:t>
      </w:r>
      <w:proofErr w:type="spellEnd"/>
      <w:r w:rsidRPr="00D82D70">
        <w:rPr>
          <w:rFonts w:ascii="Times New Roman" w:eastAsia="Times New Roman" w:hAnsi="Times New Roman"/>
          <w:kern w:val="1"/>
          <w:sz w:val="24"/>
          <w:szCs w:val="24"/>
        </w:rPr>
        <w:t>.) ____</w:t>
      </w:r>
    </w:p>
    <w:p w:rsidR="00DE1CE9" w:rsidRPr="00D82D70" w:rsidRDefault="00DE1CE9" w:rsidP="00DE1CE9">
      <w:pPr>
        <w:suppressAutoHyphens/>
        <w:spacing w:after="0"/>
        <w:ind w:left="3686"/>
        <w:rPr>
          <w:rFonts w:ascii="Times New Roman" w:eastAsia="Times New Roman" w:hAnsi="Times New Roman"/>
          <w:kern w:val="1"/>
          <w:sz w:val="24"/>
          <w:szCs w:val="24"/>
        </w:rPr>
      </w:pPr>
      <w:r w:rsidRPr="00D82D70">
        <w:rPr>
          <w:rFonts w:ascii="Times New Roman" w:eastAsia="Times New Roman" w:hAnsi="Times New Roman"/>
          <w:kern w:val="1"/>
          <w:sz w:val="24"/>
          <w:szCs w:val="24"/>
          <w:lang w:val="en-US"/>
        </w:rPr>
        <w:t>e</w:t>
      </w:r>
      <w:r w:rsidRPr="00D82D70">
        <w:rPr>
          <w:rFonts w:ascii="Times New Roman" w:eastAsia="Times New Roman" w:hAnsi="Times New Roman"/>
          <w:kern w:val="1"/>
          <w:sz w:val="24"/>
          <w:szCs w:val="24"/>
        </w:rPr>
        <w:t>-</w:t>
      </w:r>
      <w:r w:rsidRPr="00D82D70">
        <w:rPr>
          <w:rFonts w:ascii="Times New Roman" w:eastAsia="Times New Roman" w:hAnsi="Times New Roman"/>
          <w:kern w:val="1"/>
          <w:sz w:val="24"/>
          <w:szCs w:val="24"/>
          <w:lang w:val="en-US"/>
        </w:rPr>
        <w:t>mail</w:t>
      </w:r>
      <w:r w:rsidRPr="00D82D70">
        <w:rPr>
          <w:rFonts w:ascii="Times New Roman" w:eastAsia="Times New Roman" w:hAnsi="Times New Roman"/>
          <w:kern w:val="1"/>
          <w:sz w:val="24"/>
          <w:szCs w:val="24"/>
        </w:rPr>
        <w:t xml:space="preserve"> __________________</w:t>
      </w:r>
    </w:p>
    <w:p w:rsidR="00D82D70" w:rsidRDefault="00D82D70" w:rsidP="00DE1CE9">
      <w:pPr>
        <w:suppressAutoHyphens/>
        <w:spacing w:after="0"/>
        <w:jc w:val="center"/>
        <w:rPr>
          <w:rFonts w:ascii="Times New Roman" w:eastAsia="Times New Roman" w:hAnsi="Times New Roman"/>
          <w:kern w:val="1"/>
          <w:sz w:val="24"/>
          <w:szCs w:val="24"/>
        </w:rPr>
      </w:pPr>
    </w:p>
    <w:p w:rsidR="00DE1CE9" w:rsidRPr="00D82D70" w:rsidRDefault="00DE1CE9" w:rsidP="00DE1CE9">
      <w:pPr>
        <w:suppressAutoHyphens/>
        <w:spacing w:after="0"/>
        <w:jc w:val="center"/>
        <w:rPr>
          <w:rFonts w:ascii="Times New Roman" w:eastAsia="Times New Roman" w:hAnsi="Times New Roman"/>
          <w:kern w:val="1"/>
          <w:sz w:val="24"/>
          <w:szCs w:val="24"/>
        </w:rPr>
      </w:pPr>
      <w:r w:rsidRPr="00D82D70">
        <w:rPr>
          <w:rFonts w:ascii="Times New Roman" w:eastAsia="Times New Roman" w:hAnsi="Times New Roman"/>
          <w:kern w:val="1"/>
          <w:sz w:val="24"/>
          <w:szCs w:val="24"/>
        </w:rPr>
        <w:t>__________ год</w:t>
      </w:r>
    </w:p>
    <w:p w:rsidR="00D93E37" w:rsidRPr="00D82D70" w:rsidRDefault="00D93E37">
      <w:pPr>
        <w:rPr>
          <w:rFonts w:ascii="Times New Roman" w:eastAsia="Times New Roman" w:hAnsi="Times New Roman"/>
          <w:b/>
          <w:sz w:val="24"/>
          <w:szCs w:val="24"/>
        </w:rPr>
      </w:pPr>
      <w:r w:rsidRPr="00D82D70">
        <w:rPr>
          <w:rFonts w:ascii="Times New Roman" w:eastAsia="Times New Roman" w:hAnsi="Times New Roman"/>
          <w:b/>
          <w:sz w:val="24"/>
          <w:szCs w:val="24"/>
        </w:rPr>
        <w:br w:type="page"/>
      </w:r>
    </w:p>
    <w:p w:rsidR="001055EA" w:rsidRPr="0091141B" w:rsidRDefault="001055EA" w:rsidP="001055EA">
      <w:pPr>
        <w:tabs>
          <w:tab w:val="left" w:pos="6420"/>
        </w:tabs>
        <w:spacing w:after="0" w:line="240" w:lineRule="auto"/>
        <w:jc w:val="right"/>
        <w:rPr>
          <w:rFonts w:ascii="Times New Roman" w:eastAsia="Times New Roman" w:hAnsi="Times New Roman" w:cs="Times New Roman"/>
          <w:i/>
          <w:sz w:val="16"/>
          <w:szCs w:val="16"/>
          <w:u w:val="single"/>
        </w:rPr>
      </w:pPr>
      <w:r w:rsidRPr="0091141B">
        <w:rPr>
          <w:rFonts w:ascii="Times New Roman" w:eastAsia="Times New Roman" w:hAnsi="Times New Roman" w:cs="Times New Roman"/>
          <w:i/>
          <w:sz w:val="16"/>
          <w:szCs w:val="16"/>
        </w:rPr>
        <w:t xml:space="preserve">Приложение  </w:t>
      </w:r>
      <w:r w:rsidR="0091141B" w:rsidRPr="0091141B">
        <w:rPr>
          <w:rFonts w:ascii="Times New Roman" w:eastAsia="Times New Roman" w:hAnsi="Times New Roman"/>
          <w:i/>
          <w:sz w:val="16"/>
          <w:szCs w:val="16"/>
        </w:rPr>
        <w:t>3</w:t>
      </w:r>
    </w:p>
    <w:p w:rsidR="001055EA" w:rsidRPr="00421F30" w:rsidRDefault="001055EA" w:rsidP="001055EA">
      <w:pPr>
        <w:spacing w:after="0" w:line="240" w:lineRule="auto"/>
        <w:jc w:val="center"/>
        <w:rPr>
          <w:rFonts w:ascii="Times New Roman" w:eastAsia="Times New Roman" w:hAnsi="Times New Roman" w:cs="Times New Roman"/>
          <w:sz w:val="16"/>
          <w:szCs w:val="16"/>
        </w:rPr>
      </w:pPr>
      <w:r w:rsidRPr="00421F30">
        <w:rPr>
          <w:rFonts w:ascii="Times New Roman" w:eastAsia="Times New Roman" w:hAnsi="Times New Roman" w:cs="Times New Roman"/>
          <w:b/>
          <w:sz w:val="16"/>
          <w:szCs w:val="16"/>
          <w:u w:val="single"/>
        </w:rPr>
        <w:t>Методика под</w:t>
      </w:r>
      <w:r w:rsidRPr="00421F30">
        <w:rPr>
          <w:rFonts w:ascii="Times New Roman" w:eastAsia="Times New Roman" w:hAnsi="Times New Roman" w:cs="Times New Roman"/>
          <w:b/>
          <w:sz w:val="16"/>
          <w:szCs w:val="16"/>
          <w:u w:val="single"/>
        </w:rPr>
        <w:softHyphen/>
        <w:t>готовки и проведения экскурсии</w:t>
      </w:r>
    </w:p>
    <w:p w:rsidR="001055EA" w:rsidRPr="00421F30" w:rsidRDefault="001055EA" w:rsidP="001055EA">
      <w:pPr>
        <w:spacing w:after="0" w:line="240" w:lineRule="auto"/>
        <w:jc w:val="both"/>
        <w:rPr>
          <w:rFonts w:ascii="Times New Roman" w:eastAsia="Times New Roman" w:hAnsi="Times New Roman" w:cs="Times New Roman"/>
          <w:sz w:val="17"/>
          <w:szCs w:val="17"/>
        </w:rPr>
      </w:pPr>
      <w:r w:rsidRPr="00421F30">
        <w:rPr>
          <w:rFonts w:ascii="Times New Roman" w:eastAsia="Times New Roman" w:hAnsi="Times New Roman" w:cs="Times New Roman"/>
          <w:sz w:val="18"/>
          <w:szCs w:val="18"/>
        </w:rPr>
        <w:t>1</w:t>
      </w:r>
      <w:r w:rsidRPr="00421F30">
        <w:rPr>
          <w:rFonts w:ascii="Times New Roman" w:eastAsia="Times New Roman" w:hAnsi="Times New Roman" w:cs="Times New Roman"/>
          <w:sz w:val="17"/>
          <w:szCs w:val="17"/>
        </w:rPr>
        <w:t>.</w:t>
      </w:r>
      <w:r w:rsidRPr="00421F30">
        <w:rPr>
          <w:rFonts w:ascii="Times New Roman" w:eastAsia="Times New Roman" w:hAnsi="Times New Roman" w:cs="Times New Roman"/>
          <w:b/>
          <w:sz w:val="17"/>
          <w:szCs w:val="17"/>
        </w:rPr>
        <w:t xml:space="preserve"> Определение цели и задач экскурсии.</w:t>
      </w:r>
      <w:r w:rsidRPr="00421F30">
        <w:rPr>
          <w:rFonts w:ascii="Times New Roman" w:eastAsia="Times New Roman" w:hAnsi="Times New Roman" w:cs="Times New Roman"/>
          <w:sz w:val="17"/>
          <w:szCs w:val="17"/>
        </w:rPr>
        <w:t xml:space="preserve"> Цель – это то, ради чего показываются экскурсантам музейные предметы (во время музейной экскурсии) и экскурсионные объекты (на вне музейной экскурсии). Например, воспитание патриотизма, получение дополнительных знаний, экологическое или эстетическое воспитание и т.д. Задачи экскурсии – достичь целей путем раскрытия ее темы. Каждая экскурсия должна иметь свою четко определенную тему – стержень, объединяющий все объекты и </w:t>
      </w:r>
      <w:proofErr w:type="spellStart"/>
      <w:r w:rsidRPr="00421F30">
        <w:rPr>
          <w:rFonts w:ascii="Times New Roman" w:eastAsia="Times New Roman" w:hAnsi="Times New Roman" w:cs="Times New Roman"/>
          <w:sz w:val="17"/>
          <w:szCs w:val="17"/>
        </w:rPr>
        <w:t>подтемы</w:t>
      </w:r>
      <w:proofErr w:type="spellEnd"/>
      <w:r w:rsidRPr="00421F30">
        <w:rPr>
          <w:rFonts w:ascii="Times New Roman" w:eastAsia="Times New Roman" w:hAnsi="Times New Roman" w:cs="Times New Roman"/>
          <w:sz w:val="17"/>
          <w:szCs w:val="17"/>
        </w:rPr>
        <w:t xml:space="preserve"> экскурсии в единое целое, связанное логическими переходами.</w:t>
      </w:r>
    </w:p>
    <w:p w:rsidR="001055EA" w:rsidRPr="00421F30" w:rsidRDefault="001055EA" w:rsidP="001055EA">
      <w:pPr>
        <w:spacing w:after="0" w:line="240" w:lineRule="auto"/>
        <w:jc w:val="both"/>
        <w:rPr>
          <w:rFonts w:ascii="Times New Roman" w:eastAsia="Times New Roman" w:hAnsi="Times New Roman" w:cs="Times New Roman"/>
          <w:sz w:val="17"/>
          <w:szCs w:val="17"/>
        </w:rPr>
      </w:pPr>
      <w:r w:rsidRPr="00421F30">
        <w:rPr>
          <w:rFonts w:ascii="Times New Roman" w:eastAsia="Times New Roman" w:hAnsi="Times New Roman" w:cs="Times New Roman"/>
          <w:sz w:val="17"/>
          <w:szCs w:val="17"/>
        </w:rPr>
        <w:t>2. Отбор источников по теме. Выявляется литера</w:t>
      </w:r>
      <w:r w:rsidRPr="00421F30">
        <w:rPr>
          <w:rFonts w:ascii="Times New Roman" w:eastAsia="Times New Roman" w:hAnsi="Times New Roman" w:cs="Times New Roman"/>
          <w:sz w:val="17"/>
          <w:szCs w:val="17"/>
        </w:rPr>
        <w:softHyphen/>
        <w:t>тура, составляется библиогра</w:t>
      </w:r>
      <w:r w:rsidRPr="00421F30">
        <w:rPr>
          <w:rFonts w:ascii="Times New Roman" w:eastAsia="Times New Roman" w:hAnsi="Times New Roman" w:cs="Times New Roman"/>
          <w:sz w:val="17"/>
          <w:szCs w:val="17"/>
        </w:rPr>
        <w:softHyphen/>
        <w:t xml:space="preserve">фия, что позднее войдет в работу как </w:t>
      </w:r>
      <w:r w:rsidRPr="00421F30">
        <w:rPr>
          <w:rFonts w:ascii="Times New Roman" w:eastAsia="Times New Roman" w:hAnsi="Times New Roman" w:cs="Times New Roman"/>
          <w:b/>
          <w:sz w:val="17"/>
          <w:szCs w:val="17"/>
        </w:rPr>
        <w:t>список использованных источников</w:t>
      </w:r>
      <w:r w:rsidRPr="00421F30">
        <w:rPr>
          <w:rFonts w:ascii="Times New Roman" w:eastAsia="Times New Roman" w:hAnsi="Times New Roman" w:cs="Times New Roman"/>
          <w:sz w:val="17"/>
          <w:szCs w:val="17"/>
        </w:rPr>
        <w:t>.  Во время изучения литературы отбирается матери</w:t>
      </w:r>
      <w:r w:rsidRPr="00421F30">
        <w:rPr>
          <w:rFonts w:ascii="Times New Roman" w:eastAsia="Times New Roman" w:hAnsi="Times New Roman" w:cs="Times New Roman"/>
          <w:sz w:val="17"/>
          <w:szCs w:val="17"/>
        </w:rPr>
        <w:softHyphen/>
        <w:t>ал, который войдет в содержание экскурсии. Круг литературы и источников должен быть широким. Это исследования, статьи, справочная, научно-популярная, мемуарная и художественная литература, периодическая печать, сборники документов, материалы архивов и т.п. Боль</w:t>
      </w:r>
      <w:r w:rsidRPr="00421F30">
        <w:rPr>
          <w:rFonts w:ascii="Times New Roman" w:eastAsia="Times New Roman" w:hAnsi="Times New Roman" w:cs="Times New Roman"/>
          <w:sz w:val="17"/>
          <w:szCs w:val="17"/>
        </w:rPr>
        <w:softHyphen/>
        <w:t xml:space="preserve">шое значение как источник для подготовки экскурсий имеют рассказы участников и очевидцев событий. </w:t>
      </w:r>
    </w:p>
    <w:p w:rsidR="001055EA" w:rsidRPr="0091141B" w:rsidRDefault="001055EA" w:rsidP="001055EA">
      <w:pPr>
        <w:spacing w:after="0" w:line="240" w:lineRule="auto"/>
        <w:jc w:val="both"/>
        <w:rPr>
          <w:rFonts w:ascii="Times New Roman" w:eastAsia="Times New Roman" w:hAnsi="Times New Roman" w:cs="Times New Roman"/>
          <w:sz w:val="16"/>
          <w:szCs w:val="16"/>
        </w:rPr>
      </w:pPr>
      <w:r w:rsidRPr="00421F30">
        <w:rPr>
          <w:rFonts w:ascii="Times New Roman" w:eastAsia="Times New Roman" w:hAnsi="Times New Roman" w:cs="Times New Roman"/>
          <w:sz w:val="17"/>
          <w:szCs w:val="17"/>
        </w:rPr>
        <w:t xml:space="preserve">3. Отбор и изучение музейных предметов/экскурсионных объектов для показа, на каждый из которых составляется </w:t>
      </w:r>
      <w:r w:rsidRPr="00421F30">
        <w:rPr>
          <w:rFonts w:ascii="Times New Roman" w:eastAsia="Times New Roman" w:hAnsi="Times New Roman" w:cs="Times New Roman"/>
          <w:b/>
          <w:sz w:val="17"/>
          <w:szCs w:val="17"/>
        </w:rPr>
        <w:t>карточка (паспорт)</w:t>
      </w:r>
      <w:r w:rsidRPr="00421F30">
        <w:rPr>
          <w:rFonts w:ascii="Times New Roman" w:eastAsia="Times New Roman" w:hAnsi="Times New Roman" w:cs="Times New Roman"/>
          <w:sz w:val="17"/>
          <w:szCs w:val="17"/>
        </w:rPr>
        <w:t xml:space="preserve">. В карточке указывается: название предмета/объекта (первоначальное, если есть, и современное); историческое событие, с которым связан памятник; дата события; местонахождение; описание (стиль архитектуры, особенности строения, сохранность); источник сведений о памятнике (литература, архивные данные) – </w:t>
      </w:r>
      <w:r w:rsidRPr="00421F30">
        <w:rPr>
          <w:rFonts w:ascii="Times New Roman" w:eastAsia="Times New Roman" w:hAnsi="Times New Roman" w:cs="Times New Roman"/>
          <w:i/>
          <w:sz w:val="17"/>
          <w:szCs w:val="17"/>
        </w:rPr>
        <w:t>для экскурсионного объекта</w:t>
      </w:r>
      <w:r w:rsidRPr="00421F30">
        <w:rPr>
          <w:rFonts w:ascii="Times New Roman" w:eastAsia="Times New Roman" w:hAnsi="Times New Roman" w:cs="Times New Roman"/>
          <w:sz w:val="17"/>
          <w:szCs w:val="17"/>
        </w:rPr>
        <w:t xml:space="preserve">; время и место создания (если есть), использование в среде бытования, автор (если есть), источник и история поступления в музей, уникальность – </w:t>
      </w:r>
      <w:r w:rsidRPr="00421F30">
        <w:rPr>
          <w:rFonts w:ascii="Times New Roman" w:eastAsia="Times New Roman" w:hAnsi="Times New Roman" w:cs="Times New Roman"/>
          <w:i/>
          <w:sz w:val="17"/>
          <w:szCs w:val="17"/>
        </w:rPr>
        <w:t>для музейного предмета</w:t>
      </w:r>
      <w:r w:rsidRPr="00421F30">
        <w:rPr>
          <w:rFonts w:ascii="Times New Roman" w:eastAsia="Times New Roman" w:hAnsi="Times New Roman" w:cs="Times New Roman"/>
          <w:sz w:val="17"/>
          <w:szCs w:val="17"/>
        </w:rPr>
        <w:t xml:space="preserve">; дата составления карточки, фамилия и возраст/класс составителя. В карточке может </w:t>
      </w:r>
      <w:r w:rsidRPr="0091141B">
        <w:rPr>
          <w:rFonts w:ascii="Times New Roman" w:eastAsia="Times New Roman" w:hAnsi="Times New Roman" w:cs="Times New Roman"/>
          <w:sz w:val="16"/>
          <w:szCs w:val="16"/>
        </w:rPr>
        <w:t xml:space="preserve">быть помещена фотография предмета/объекта, воспроизводящая его нынешний и/или прежний виды. </w:t>
      </w:r>
    </w:p>
    <w:p w:rsidR="001055EA" w:rsidRPr="00421F30" w:rsidRDefault="001055EA" w:rsidP="001055EA">
      <w:pPr>
        <w:spacing w:after="0" w:line="240" w:lineRule="auto"/>
        <w:jc w:val="both"/>
        <w:rPr>
          <w:rFonts w:ascii="Times New Roman" w:eastAsia="Times New Roman" w:hAnsi="Times New Roman" w:cs="Times New Roman"/>
          <w:sz w:val="17"/>
          <w:szCs w:val="17"/>
        </w:rPr>
      </w:pPr>
      <w:r w:rsidRPr="00421F30">
        <w:rPr>
          <w:rFonts w:ascii="Times New Roman" w:eastAsia="Times New Roman" w:hAnsi="Times New Roman" w:cs="Times New Roman"/>
          <w:sz w:val="17"/>
          <w:szCs w:val="17"/>
        </w:rPr>
        <w:t xml:space="preserve">4. Составление </w:t>
      </w:r>
      <w:r w:rsidRPr="00421F30">
        <w:rPr>
          <w:rFonts w:ascii="Times New Roman" w:eastAsia="Times New Roman" w:hAnsi="Times New Roman" w:cs="Times New Roman"/>
          <w:b/>
          <w:sz w:val="17"/>
          <w:szCs w:val="17"/>
        </w:rPr>
        <w:t>маршрута (схемы) экскурсии</w:t>
      </w:r>
      <w:r w:rsidRPr="00421F30">
        <w:rPr>
          <w:rFonts w:ascii="Times New Roman" w:eastAsia="Times New Roman" w:hAnsi="Times New Roman" w:cs="Times New Roman"/>
          <w:sz w:val="17"/>
          <w:szCs w:val="17"/>
        </w:rPr>
        <w:t xml:space="preserve"> – наиболее удобного пути  следования экскурсионной группы, способствующего раскрытию темы. Его можно прочертить на карте той местности, где будет проходить экскурсия, т.е. обозначить улицы, площади, по которым пройдет или проедет группа. Для музейной экскурсии – приложить план зала с размещением витрин и крупногабаритных экспонатов.</w:t>
      </w:r>
    </w:p>
    <w:p w:rsidR="001055EA" w:rsidRPr="00421F30" w:rsidRDefault="001055EA" w:rsidP="001055EA">
      <w:pPr>
        <w:spacing w:after="0" w:line="240" w:lineRule="auto"/>
        <w:jc w:val="both"/>
        <w:rPr>
          <w:rFonts w:ascii="Times New Roman" w:eastAsia="Times New Roman" w:hAnsi="Times New Roman" w:cs="Times New Roman"/>
          <w:sz w:val="17"/>
          <w:szCs w:val="17"/>
        </w:rPr>
      </w:pPr>
      <w:r w:rsidRPr="00421F30">
        <w:rPr>
          <w:rFonts w:ascii="Times New Roman" w:eastAsia="Times New Roman" w:hAnsi="Times New Roman" w:cs="Times New Roman"/>
          <w:sz w:val="17"/>
          <w:szCs w:val="17"/>
        </w:rPr>
        <w:t xml:space="preserve">5. Подготовка текста экскурсии. Создается </w:t>
      </w:r>
      <w:r w:rsidRPr="00421F30">
        <w:rPr>
          <w:rFonts w:ascii="Times New Roman" w:eastAsia="Times New Roman" w:hAnsi="Times New Roman" w:cs="Times New Roman"/>
          <w:b/>
          <w:sz w:val="17"/>
          <w:szCs w:val="17"/>
        </w:rPr>
        <w:t xml:space="preserve">контрольный текст экскурсии </w:t>
      </w:r>
      <w:r w:rsidRPr="00421F30">
        <w:rPr>
          <w:rFonts w:ascii="Times New Roman" w:eastAsia="Times New Roman" w:hAnsi="Times New Roman" w:cs="Times New Roman"/>
          <w:sz w:val="17"/>
          <w:szCs w:val="17"/>
        </w:rPr>
        <w:t xml:space="preserve">(общий). Он содержит хронологическое, полное и тщательно выверенное изложение материала по выбранной теме, в нем формулируется определенная точка зрения на факты и события, которым посвящена экскурсия; не отражает структуру экскурсии и не излагается в маршрутной последовательности; выполняет контрольные функции. На его основе создается </w:t>
      </w:r>
      <w:r w:rsidRPr="00421F30">
        <w:rPr>
          <w:rFonts w:ascii="Times New Roman" w:eastAsia="Times New Roman" w:hAnsi="Times New Roman" w:cs="Times New Roman"/>
          <w:b/>
          <w:sz w:val="17"/>
          <w:szCs w:val="17"/>
        </w:rPr>
        <w:t xml:space="preserve">индивидуальный текст экскурсовода </w:t>
      </w:r>
      <w:r w:rsidRPr="00421F30">
        <w:rPr>
          <w:rFonts w:ascii="Times New Roman" w:eastAsia="Times New Roman" w:hAnsi="Times New Roman" w:cs="Times New Roman"/>
          <w:sz w:val="17"/>
          <w:szCs w:val="17"/>
        </w:rPr>
        <w:t xml:space="preserve">(их может быть несколько, у каждого экскурсовода свой; он станет основой для очного тура). Он определяет последовательность изложения строго по маршруту в соответствии с методической разработкой экскурсии, содержит сведения о продолжительности экскурсии, ее </w:t>
      </w:r>
      <w:proofErr w:type="spellStart"/>
      <w:r w:rsidRPr="00421F30">
        <w:rPr>
          <w:rFonts w:ascii="Times New Roman" w:eastAsia="Times New Roman" w:hAnsi="Times New Roman" w:cs="Times New Roman"/>
          <w:sz w:val="17"/>
          <w:szCs w:val="17"/>
        </w:rPr>
        <w:t>адресность</w:t>
      </w:r>
      <w:proofErr w:type="spellEnd"/>
      <w:r w:rsidRPr="00421F30">
        <w:rPr>
          <w:rFonts w:ascii="Times New Roman" w:eastAsia="Times New Roman" w:hAnsi="Times New Roman" w:cs="Times New Roman"/>
          <w:sz w:val="17"/>
          <w:szCs w:val="17"/>
        </w:rPr>
        <w:t xml:space="preserve"> (возраст экскурсантов). </w:t>
      </w:r>
    </w:p>
    <w:p w:rsidR="001055EA" w:rsidRPr="00421F30" w:rsidRDefault="001055EA" w:rsidP="001055EA">
      <w:pPr>
        <w:spacing w:after="0" w:line="240" w:lineRule="auto"/>
        <w:jc w:val="both"/>
        <w:rPr>
          <w:rFonts w:ascii="Times New Roman" w:eastAsia="Times New Roman" w:hAnsi="Times New Roman" w:cs="Times New Roman"/>
          <w:sz w:val="17"/>
          <w:szCs w:val="17"/>
        </w:rPr>
      </w:pPr>
      <w:r w:rsidRPr="00421F30">
        <w:rPr>
          <w:rFonts w:ascii="Times New Roman" w:eastAsia="Times New Roman" w:hAnsi="Times New Roman" w:cs="Times New Roman"/>
          <w:sz w:val="17"/>
          <w:szCs w:val="17"/>
        </w:rPr>
        <w:t xml:space="preserve">Основная часть экскурсии строится на конкретных экскурсионных объектах/музейных предметах, при сочетании показа («рассматривания») и рассказа. Содержание экскурсии состоит из нескольких </w:t>
      </w:r>
      <w:proofErr w:type="spellStart"/>
      <w:r w:rsidRPr="00421F30">
        <w:rPr>
          <w:rFonts w:ascii="Times New Roman" w:eastAsia="Times New Roman" w:hAnsi="Times New Roman" w:cs="Times New Roman"/>
          <w:sz w:val="17"/>
          <w:szCs w:val="17"/>
        </w:rPr>
        <w:t>подтем</w:t>
      </w:r>
      <w:proofErr w:type="spellEnd"/>
      <w:r w:rsidRPr="00421F30">
        <w:rPr>
          <w:rFonts w:ascii="Times New Roman" w:eastAsia="Times New Roman" w:hAnsi="Times New Roman" w:cs="Times New Roman"/>
          <w:sz w:val="17"/>
          <w:szCs w:val="17"/>
        </w:rPr>
        <w:t xml:space="preserve">, которые должны быть раскрыты на объектах/предметах и объединены темой. Количество </w:t>
      </w:r>
      <w:proofErr w:type="spellStart"/>
      <w:r w:rsidRPr="00421F30">
        <w:rPr>
          <w:rFonts w:ascii="Times New Roman" w:eastAsia="Times New Roman" w:hAnsi="Times New Roman" w:cs="Times New Roman"/>
          <w:sz w:val="17"/>
          <w:szCs w:val="17"/>
        </w:rPr>
        <w:t>подтем</w:t>
      </w:r>
      <w:proofErr w:type="spellEnd"/>
      <w:r w:rsidRPr="00421F30">
        <w:rPr>
          <w:rFonts w:ascii="Times New Roman" w:eastAsia="Times New Roman" w:hAnsi="Times New Roman" w:cs="Times New Roman"/>
          <w:sz w:val="17"/>
          <w:szCs w:val="17"/>
        </w:rPr>
        <w:t xml:space="preserve"> экскурсии обычно от 5 до 12. Экскурсия должна содержать заключение и вступление, которые не  связаны с предметами/объектами и по времени не занимают более 5-7 минут.</w:t>
      </w:r>
    </w:p>
    <w:p w:rsidR="001055EA" w:rsidRPr="00421F30" w:rsidRDefault="001055EA" w:rsidP="001055EA">
      <w:pPr>
        <w:spacing w:after="0" w:line="240" w:lineRule="auto"/>
        <w:jc w:val="both"/>
        <w:rPr>
          <w:rFonts w:ascii="Times New Roman" w:eastAsia="Times New Roman" w:hAnsi="Times New Roman" w:cs="Times New Roman"/>
          <w:sz w:val="17"/>
          <w:szCs w:val="17"/>
        </w:rPr>
      </w:pPr>
      <w:r w:rsidRPr="00421F30">
        <w:rPr>
          <w:rFonts w:ascii="Times New Roman" w:eastAsia="Times New Roman" w:hAnsi="Times New Roman" w:cs="Times New Roman"/>
          <w:sz w:val="17"/>
          <w:szCs w:val="17"/>
        </w:rPr>
        <w:t xml:space="preserve">6. Комплектование </w:t>
      </w:r>
      <w:r w:rsidRPr="00421F30">
        <w:rPr>
          <w:rFonts w:ascii="Times New Roman" w:eastAsia="Times New Roman" w:hAnsi="Times New Roman" w:cs="Times New Roman"/>
          <w:b/>
          <w:sz w:val="17"/>
          <w:szCs w:val="17"/>
        </w:rPr>
        <w:t xml:space="preserve">«портфеля экскурсовода». </w:t>
      </w:r>
      <w:r w:rsidRPr="00421F30">
        <w:rPr>
          <w:rFonts w:ascii="Times New Roman" w:eastAsia="Times New Roman" w:hAnsi="Times New Roman" w:cs="Times New Roman"/>
          <w:sz w:val="17"/>
          <w:szCs w:val="17"/>
        </w:rPr>
        <w:t xml:space="preserve">Состоит из комплекта наглядных пособий, используемых в ходе проведения экскурсии, обычно – вне музея, в качестве «недостающих звеньев» (например, фото несохранившегося здания на месте нынешнего, или первоначальной панорамы данной местности, или проекты будущих зданий или сооружений, цитаты, ксерокопии архивных документов и т.п.) </w:t>
      </w:r>
    </w:p>
    <w:p w:rsidR="001055EA" w:rsidRPr="00421F30" w:rsidRDefault="001055EA" w:rsidP="001055EA">
      <w:pPr>
        <w:spacing w:after="0" w:line="240" w:lineRule="auto"/>
        <w:jc w:val="both"/>
        <w:rPr>
          <w:rFonts w:ascii="Times New Roman" w:eastAsia="Times New Roman" w:hAnsi="Times New Roman" w:cs="Times New Roman"/>
          <w:sz w:val="17"/>
          <w:szCs w:val="17"/>
        </w:rPr>
      </w:pPr>
      <w:r w:rsidRPr="00421F30">
        <w:rPr>
          <w:rFonts w:ascii="Times New Roman" w:eastAsia="Times New Roman" w:hAnsi="Times New Roman" w:cs="Times New Roman"/>
          <w:sz w:val="17"/>
          <w:szCs w:val="17"/>
        </w:rPr>
        <w:t xml:space="preserve">7. Составление </w:t>
      </w:r>
      <w:r w:rsidRPr="00421F30">
        <w:rPr>
          <w:rFonts w:ascii="Times New Roman" w:eastAsia="Times New Roman" w:hAnsi="Times New Roman" w:cs="Times New Roman"/>
          <w:b/>
          <w:sz w:val="17"/>
          <w:szCs w:val="17"/>
        </w:rPr>
        <w:t>методической разработки экскурсии</w:t>
      </w:r>
      <w:r w:rsidRPr="00421F30">
        <w:rPr>
          <w:rFonts w:ascii="Times New Roman" w:eastAsia="Times New Roman" w:hAnsi="Times New Roman" w:cs="Times New Roman"/>
          <w:sz w:val="17"/>
          <w:szCs w:val="17"/>
        </w:rPr>
        <w:t xml:space="preserve"> – документа, который определяет методы показа и рассказа, приемы и технику, используемые экскурсоводом, для лучшего раскрытия объектов/предметов и объяснения исторических событий.</w:t>
      </w:r>
    </w:p>
    <w:p w:rsidR="001055EA" w:rsidRDefault="001055EA" w:rsidP="0091141B">
      <w:pPr>
        <w:spacing w:after="0" w:line="240" w:lineRule="auto"/>
        <w:jc w:val="both"/>
        <w:rPr>
          <w:rFonts w:ascii="Times New Roman" w:eastAsia="Times New Roman" w:hAnsi="Times New Roman"/>
          <w:kern w:val="1"/>
        </w:rPr>
      </w:pPr>
      <w:r w:rsidRPr="00421F30">
        <w:rPr>
          <w:rFonts w:ascii="Times New Roman" w:eastAsia="Times New Roman" w:hAnsi="Times New Roman" w:cs="Times New Roman"/>
          <w:sz w:val="17"/>
          <w:szCs w:val="17"/>
        </w:rPr>
        <w:t>8.</w:t>
      </w:r>
      <w:r w:rsidRPr="00421F30">
        <w:rPr>
          <w:rFonts w:ascii="Times New Roman" w:eastAsia="Times New Roman" w:hAnsi="Times New Roman" w:cs="Times New Roman"/>
          <w:b/>
          <w:sz w:val="17"/>
          <w:szCs w:val="17"/>
        </w:rPr>
        <w:t xml:space="preserve"> В списке экскурсоводов</w:t>
      </w:r>
      <w:r w:rsidRPr="00421F30">
        <w:rPr>
          <w:rFonts w:ascii="Times New Roman" w:eastAsia="Times New Roman" w:hAnsi="Times New Roman" w:cs="Times New Roman"/>
          <w:sz w:val="17"/>
          <w:szCs w:val="17"/>
        </w:rPr>
        <w:t xml:space="preserve"> (составляется, если их несколько) указывается, что сделал каждый участник при разработке данной экскурсии. </w:t>
      </w:r>
      <w:r>
        <w:rPr>
          <w:rFonts w:ascii="Times New Roman" w:eastAsia="Times New Roman" w:hAnsi="Times New Roman"/>
          <w:kern w:val="1"/>
        </w:rPr>
        <w:br w:type="page"/>
      </w:r>
    </w:p>
    <w:p w:rsidR="004944C0" w:rsidRPr="0091141B" w:rsidRDefault="004944C0" w:rsidP="004944C0">
      <w:pPr>
        <w:tabs>
          <w:tab w:val="left" w:pos="6420"/>
        </w:tabs>
        <w:spacing w:after="0" w:line="240" w:lineRule="auto"/>
        <w:jc w:val="right"/>
        <w:rPr>
          <w:rFonts w:ascii="Times New Roman" w:eastAsia="Times New Roman" w:hAnsi="Times New Roman" w:cs="Times New Roman"/>
          <w:i/>
          <w:sz w:val="20"/>
          <w:szCs w:val="20"/>
        </w:rPr>
      </w:pPr>
      <w:r w:rsidRPr="0091141B">
        <w:rPr>
          <w:rFonts w:ascii="Times New Roman" w:eastAsia="Times New Roman" w:hAnsi="Times New Roman" w:cs="Times New Roman"/>
          <w:i/>
          <w:sz w:val="20"/>
          <w:szCs w:val="20"/>
        </w:rPr>
        <w:t xml:space="preserve">Приложение </w:t>
      </w:r>
      <w:r>
        <w:rPr>
          <w:rFonts w:ascii="Times New Roman" w:eastAsia="Times New Roman" w:hAnsi="Times New Roman"/>
          <w:i/>
          <w:sz w:val="20"/>
          <w:szCs w:val="20"/>
        </w:rPr>
        <w:t>4</w:t>
      </w:r>
    </w:p>
    <w:p w:rsidR="004944C0" w:rsidRPr="001055EA" w:rsidRDefault="004944C0" w:rsidP="004944C0">
      <w:pPr>
        <w:spacing w:after="0" w:line="240" w:lineRule="auto"/>
        <w:ind w:left="-142"/>
        <w:jc w:val="center"/>
        <w:rPr>
          <w:rFonts w:ascii="Times New Roman" w:eastAsia="Times New Roman" w:hAnsi="Times New Roman" w:cs="Times New Roman"/>
          <w:b/>
        </w:rPr>
      </w:pPr>
      <w:r w:rsidRPr="001055EA">
        <w:rPr>
          <w:rFonts w:ascii="Times New Roman" w:eastAsia="Times New Roman" w:hAnsi="Times New Roman" w:cs="Times New Roman"/>
          <w:b/>
        </w:rPr>
        <w:t>Рецензия</w:t>
      </w:r>
    </w:p>
    <w:p w:rsidR="004944C0" w:rsidRPr="001055EA" w:rsidRDefault="004944C0" w:rsidP="004944C0">
      <w:pPr>
        <w:pStyle w:val="a5"/>
        <w:jc w:val="center"/>
        <w:rPr>
          <w:b/>
          <w:bCs/>
          <w:sz w:val="22"/>
          <w:szCs w:val="22"/>
        </w:rPr>
      </w:pPr>
      <w:r w:rsidRPr="001055EA">
        <w:rPr>
          <w:b/>
          <w:sz w:val="22"/>
          <w:szCs w:val="22"/>
        </w:rPr>
        <w:t>на исследовательскую работу к</w:t>
      </w:r>
      <w:r w:rsidRPr="001055EA">
        <w:rPr>
          <w:b/>
          <w:bCs/>
          <w:sz w:val="22"/>
          <w:szCs w:val="22"/>
        </w:rPr>
        <w:t xml:space="preserve">онкурса активистов школьных музеев  </w:t>
      </w:r>
    </w:p>
    <w:p w:rsidR="004944C0" w:rsidRPr="001055EA" w:rsidRDefault="004944C0" w:rsidP="004944C0">
      <w:pPr>
        <w:pStyle w:val="a5"/>
        <w:jc w:val="center"/>
        <w:rPr>
          <w:b/>
          <w:bCs/>
          <w:sz w:val="22"/>
          <w:szCs w:val="22"/>
        </w:rPr>
      </w:pPr>
      <w:r w:rsidRPr="001055EA">
        <w:rPr>
          <w:b/>
          <w:bCs/>
          <w:sz w:val="22"/>
          <w:szCs w:val="22"/>
        </w:rPr>
        <w:t>(направление «Юный экскурсовод»)</w:t>
      </w:r>
    </w:p>
    <w:p w:rsidR="004944C0" w:rsidRPr="00421F30" w:rsidRDefault="004944C0" w:rsidP="004944C0">
      <w:pPr>
        <w:spacing w:after="0" w:line="240" w:lineRule="auto"/>
        <w:rPr>
          <w:rFonts w:ascii="Times New Roman" w:eastAsia="Times New Roman" w:hAnsi="Times New Roman" w:cs="Times New Roman"/>
          <w:b/>
          <w:bCs/>
          <w:sz w:val="16"/>
          <w:szCs w:val="16"/>
        </w:rPr>
      </w:pPr>
      <w:r w:rsidRPr="00421F30">
        <w:rPr>
          <w:rFonts w:ascii="Times New Roman" w:eastAsia="Times New Roman" w:hAnsi="Times New Roman" w:cs="Times New Roman"/>
          <w:sz w:val="16"/>
          <w:szCs w:val="16"/>
        </w:rPr>
        <w:t>_____________________________________________________________</w:t>
      </w:r>
    </w:p>
    <w:p w:rsidR="004944C0" w:rsidRPr="00421F30" w:rsidRDefault="004944C0" w:rsidP="004944C0">
      <w:pPr>
        <w:pStyle w:val="a5"/>
        <w:rPr>
          <w:sz w:val="16"/>
          <w:szCs w:val="16"/>
        </w:rPr>
      </w:pPr>
      <w:r w:rsidRPr="00421F30">
        <w:rPr>
          <w:sz w:val="16"/>
          <w:szCs w:val="16"/>
        </w:rPr>
        <w:t xml:space="preserve">Руководитель____________________________________________________ </w:t>
      </w:r>
    </w:p>
    <w:tbl>
      <w:tblPr>
        <w:tblW w:w="7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5203"/>
        <w:gridCol w:w="850"/>
        <w:gridCol w:w="709"/>
      </w:tblGrid>
      <w:tr w:rsidR="004944C0" w:rsidRPr="001055EA" w:rsidTr="006D2CCE">
        <w:tc>
          <w:tcPr>
            <w:tcW w:w="434" w:type="dxa"/>
          </w:tcPr>
          <w:p w:rsidR="004944C0" w:rsidRPr="001055EA" w:rsidRDefault="004944C0"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w:t>
            </w:r>
          </w:p>
        </w:tc>
        <w:tc>
          <w:tcPr>
            <w:tcW w:w="5203" w:type="dxa"/>
          </w:tcPr>
          <w:p w:rsidR="004944C0" w:rsidRPr="001055EA" w:rsidRDefault="004944C0"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 xml:space="preserve">              критерии</w:t>
            </w:r>
          </w:p>
        </w:tc>
        <w:tc>
          <w:tcPr>
            <w:tcW w:w="850" w:type="dxa"/>
          </w:tcPr>
          <w:p w:rsidR="004944C0" w:rsidRPr="00421F30" w:rsidRDefault="004944C0" w:rsidP="00FA6655">
            <w:pPr>
              <w:spacing w:after="0" w:line="240" w:lineRule="auto"/>
              <w:ind w:left="-108"/>
              <w:jc w:val="center"/>
              <w:rPr>
                <w:rFonts w:ascii="Times New Roman" w:eastAsia="Times New Roman" w:hAnsi="Times New Roman" w:cs="Times New Roman"/>
                <w:sz w:val="16"/>
                <w:szCs w:val="16"/>
              </w:rPr>
            </w:pPr>
            <w:r>
              <w:rPr>
                <w:rFonts w:ascii="Times New Roman" w:hAnsi="Times New Roman"/>
                <w:sz w:val="16"/>
                <w:szCs w:val="16"/>
              </w:rPr>
              <w:t>Макс.</w:t>
            </w:r>
            <w:r w:rsidRPr="00421F30">
              <w:rPr>
                <w:rFonts w:ascii="Times New Roman" w:eastAsia="Times New Roman" w:hAnsi="Times New Roman" w:cs="Times New Roman"/>
                <w:sz w:val="16"/>
                <w:szCs w:val="16"/>
              </w:rPr>
              <w:t>бал</w:t>
            </w:r>
            <w:r w:rsidRPr="00421F30">
              <w:rPr>
                <w:rFonts w:ascii="Times New Roman" w:hAnsi="Times New Roman"/>
                <w:sz w:val="16"/>
                <w:szCs w:val="16"/>
              </w:rPr>
              <w:t>л</w:t>
            </w:r>
          </w:p>
        </w:tc>
        <w:tc>
          <w:tcPr>
            <w:tcW w:w="709" w:type="dxa"/>
          </w:tcPr>
          <w:p w:rsidR="004944C0" w:rsidRPr="00421F30" w:rsidRDefault="004944C0" w:rsidP="006D2CCE">
            <w:pPr>
              <w:spacing w:after="0" w:line="240" w:lineRule="auto"/>
              <w:rPr>
                <w:rFonts w:ascii="Times New Roman" w:eastAsia="Times New Roman" w:hAnsi="Times New Roman" w:cs="Times New Roman"/>
                <w:sz w:val="16"/>
                <w:szCs w:val="16"/>
              </w:rPr>
            </w:pPr>
            <w:r w:rsidRPr="00421F30">
              <w:rPr>
                <w:rFonts w:ascii="Times New Roman" w:eastAsia="Times New Roman" w:hAnsi="Times New Roman" w:cs="Times New Roman"/>
                <w:sz w:val="16"/>
                <w:szCs w:val="16"/>
              </w:rPr>
              <w:t>Оценка, балл</w:t>
            </w:r>
          </w:p>
        </w:tc>
      </w:tr>
      <w:tr w:rsidR="004944C0" w:rsidRPr="001055EA" w:rsidTr="006D2CCE">
        <w:tc>
          <w:tcPr>
            <w:tcW w:w="434" w:type="dxa"/>
          </w:tcPr>
          <w:p w:rsidR="004944C0" w:rsidRPr="001055EA" w:rsidRDefault="004944C0"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1.</w:t>
            </w:r>
          </w:p>
        </w:tc>
        <w:tc>
          <w:tcPr>
            <w:tcW w:w="5203" w:type="dxa"/>
          </w:tcPr>
          <w:p w:rsidR="004944C0" w:rsidRPr="00421F30" w:rsidRDefault="004944C0" w:rsidP="006D2CCE">
            <w:pPr>
              <w:spacing w:after="0" w:line="240" w:lineRule="auto"/>
              <w:rPr>
                <w:rFonts w:ascii="Times New Roman" w:eastAsia="Times New Roman" w:hAnsi="Times New Roman" w:cs="Times New Roman"/>
                <w:sz w:val="20"/>
                <w:szCs w:val="20"/>
                <w:u w:val="single"/>
              </w:rPr>
            </w:pPr>
            <w:r w:rsidRPr="00421F30">
              <w:rPr>
                <w:rFonts w:ascii="Times New Roman" w:eastAsia="Times New Roman" w:hAnsi="Times New Roman" w:cs="Times New Roman"/>
                <w:sz w:val="20"/>
                <w:szCs w:val="20"/>
                <w:u w:val="single"/>
              </w:rPr>
              <w:t>Оценка собственных достижений:</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1.1. Использование знаний вне школьной программы</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1.2. Возможность использования результатов работы в учебном процессе и вне его</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1.3. Обоснование актуальности, новизна работы</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1.4. Самостоятельность автора в подходе к раскрытию темы</w:t>
            </w:r>
          </w:p>
        </w:tc>
        <w:tc>
          <w:tcPr>
            <w:tcW w:w="850" w:type="dxa"/>
          </w:tcPr>
          <w:p w:rsidR="004944C0" w:rsidRPr="00421F30" w:rsidRDefault="004944C0" w:rsidP="00FA6655">
            <w:pPr>
              <w:spacing w:after="0" w:line="240" w:lineRule="auto"/>
              <w:jc w:val="center"/>
              <w:rPr>
                <w:rFonts w:ascii="Times New Roman" w:eastAsia="Times New Roman" w:hAnsi="Times New Roman" w:cs="Times New Roman"/>
                <w:b/>
                <w:sz w:val="20"/>
                <w:szCs w:val="20"/>
                <w:u w:val="single"/>
              </w:rPr>
            </w:pPr>
            <w:r w:rsidRPr="00421F30">
              <w:rPr>
                <w:rFonts w:ascii="Times New Roman" w:eastAsia="Times New Roman" w:hAnsi="Times New Roman" w:cs="Times New Roman"/>
                <w:b/>
                <w:sz w:val="20"/>
                <w:szCs w:val="20"/>
                <w:u w:val="single"/>
              </w:rPr>
              <w:t>5</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tc>
        <w:tc>
          <w:tcPr>
            <w:tcW w:w="709" w:type="dxa"/>
          </w:tcPr>
          <w:p w:rsidR="004944C0" w:rsidRPr="00421F30" w:rsidRDefault="004944C0" w:rsidP="006D2CCE">
            <w:pPr>
              <w:spacing w:after="0" w:line="240" w:lineRule="auto"/>
              <w:rPr>
                <w:rFonts w:ascii="Times New Roman" w:eastAsia="Times New Roman" w:hAnsi="Times New Roman" w:cs="Times New Roman"/>
                <w:sz w:val="20"/>
                <w:szCs w:val="20"/>
              </w:rPr>
            </w:pPr>
          </w:p>
        </w:tc>
      </w:tr>
      <w:tr w:rsidR="004944C0" w:rsidRPr="001055EA" w:rsidTr="006D2CCE">
        <w:tc>
          <w:tcPr>
            <w:tcW w:w="434" w:type="dxa"/>
          </w:tcPr>
          <w:p w:rsidR="004944C0" w:rsidRPr="001055EA" w:rsidRDefault="004944C0"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2.</w:t>
            </w:r>
          </w:p>
        </w:tc>
        <w:tc>
          <w:tcPr>
            <w:tcW w:w="5203" w:type="dxa"/>
          </w:tcPr>
          <w:p w:rsidR="004944C0" w:rsidRPr="00421F30" w:rsidRDefault="004944C0" w:rsidP="006D2CCE">
            <w:pPr>
              <w:spacing w:after="0" w:line="240" w:lineRule="auto"/>
              <w:rPr>
                <w:rFonts w:ascii="Times New Roman" w:eastAsia="Times New Roman" w:hAnsi="Times New Roman" w:cs="Times New Roman"/>
                <w:sz w:val="20"/>
                <w:szCs w:val="20"/>
                <w:u w:val="single"/>
              </w:rPr>
            </w:pPr>
            <w:r w:rsidRPr="00421F30">
              <w:rPr>
                <w:rFonts w:ascii="Times New Roman" w:eastAsia="Times New Roman" w:hAnsi="Times New Roman" w:cs="Times New Roman"/>
                <w:sz w:val="20"/>
                <w:szCs w:val="20"/>
                <w:u w:val="single"/>
              </w:rPr>
              <w:t>Эрудированность автора в рассматриваемой области:</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2.1. Использование известных результатов и научных фактов, специальной методической литературы, информационных и научно-популярных изданий</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2.2. Знакомство с современным состоянием проблемы</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2.3. Отражение связи с другими науками</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2.4. Владение специальной терминологией</w:t>
            </w:r>
          </w:p>
        </w:tc>
        <w:tc>
          <w:tcPr>
            <w:tcW w:w="850" w:type="dxa"/>
          </w:tcPr>
          <w:p w:rsidR="004944C0" w:rsidRPr="00421F30" w:rsidRDefault="004944C0" w:rsidP="00FA6655">
            <w:pPr>
              <w:spacing w:after="0" w:line="240" w:lineRule="auto"/>
              <w:jc w:val="center"/>
              <w:rPr>
                <w:rFonts w:ascii="Times New Roman" w:eastAsia="Times New Roman" w:hAnsi="Times New Roman" w:cs="Times New Roman"/>
                <w:b/>
                <w:sz w:val="20"/>
                <w:szCs w:val="20"/>
                <w:u w:val="single"/>
              </w:rPr>
            </w:pPr>
            <w:r w:rsidRPr="00421F30">
              <w:rPr>
                <w:rFonts w:ascii="Times New Roman" w:eastAsia="Times New Roman" w:hAnsi="Times New Roman" w:cs="Times New Roman"/>
                <w:b/>
                <w:sz w:val="20"/>
                <w:szCs w:val="20"/>
                <w:u w:val="single"/>
              </w:rPr>
              <w:t>5</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w:t>
            </w:r>
          </w:p>
        </w:tc>
        <w:tc>
          <w:tcPr>
            <w:tcW w:w="709" w:type="dxa"/>
          </w:tcPr>
          <w:p w:rsidR="004944C0" w:rsidRPr="00421F30" w:rsidRDefault="004944C0" w:rsidP="006D2CCE">
            <w:pPr>
              <w:spacing w:after="0" w:line="240" w:lineRule="auto"/>
              <w:rPr>
                <w:rFonts w:ascii="Times New Roman" w:eastAsia="Times New Roman" w:hAnsi="Times New Roman" w:cs="Times New Roman"/>
                <w:sz w:val="20"/>
                <w:szCs w:val="20"/>
              </w:rPr>
            </w:pPr>
          </w:p>
        </w:tc>
      </w:tr>
      <w:tr w:rsidR="004944C0" w:rsidRPr="001055EA" w:rsidTr="006D2CCE">
        <w:tc>
          <w:tcPr>
            <w:tcW w:w="434" w:type="dxa"/>
          </w:tcPr>
          <w:p w:rsidR="004944C0" w:rsidRPr="001055EA" w:rsidRDefault="004944C0"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3.</w:t>
            </w:r>
          </w:p>
        </w:tc>
        <w:tc>
          <w:tcPr>
            <w:tcW w:w="5203" w:type="dxa"/>
          </w:tcPr>
          <w:p w:rsidR="004944C0" w:rsidRPr="00421F30" w:rsidRDefault="004944C0" w:rsidP="006D2CCE">
            <w:pPr>
              <w:spacing w:after="0" w:line="240" w:lineRule="auto"/>
              <w:rPr>
                <w:rFonts w:ascii="Times New Roman" w:eastAsia="Times New Roman" w:hAnsi="Times New Roman" w:cs="Times New Roman"/>
                <w:sz w:val="20"/>
                <w:szCs w:val="20"/>
                <w:u w:val="single"/>
              </w:rPr>
            </w:pPr>
            <w:r w:rsidRPr="00421F30">
              <w:rPr>
                <w:rFonts w:ascii="Times New Roman" w:eastAsia="Times New Roman" w:hAnsi="Times New Roman" w:cs="Times New Roman"/>
                <w:sz w:val="20"/>
                <w:szCs w:val="20"/>
                <w:u w:val="single"/>
              </w:rPr>
              <w:t>Структурно-содержательный компонент:</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3.1. Формирование целей и задач работы</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3.2. Логика изложения, убедительность рассуждений, оригинальность мышления</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3.3. Глубина раскрытия темы</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3.4. Структурное оформление темы</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3.5. Качество оформления</w:t>
            </w:r>
          </w:p>
        </w:tc>
        <w:tc>
          <w:tcPr>
            <w:tcW w:w="850" w:type="dxa"/>
          </w:tcPr>
          <w:p w:rsidR="004944C0" w:rsidRPr="00421F30" w:rsidRDefault="004944C0" w:rsidP="00FA6655">
            <w:pPr>
              <w:spacing w:after="0" w:line="240" w:lineRule="auto"/>
              <w:jc w:val="center"/>
              <w:rPr>
                <w:rFonts w:ascii="Times New Roman" w:hAnsi="Times New Roman"/>
                <w:b/>
                <w:sz w:val="20"/>
                <w:szCs w:val="20"/>
                <w:u w:val="single"/>
              </w:rPr>
            </w:pPr>
            <w:r w:rsidRPr="00421F30">
              <w:rPr>
                <w:rFonts w:ascii="Times New Roman" w:eastAsia="Times New Roman" w:hAnsi="Times New Roman" w:cs="Times New Roman"/>
                <w:b/>
                <w:sz w:val="20"/>
                <w:szCs w:val="20"/>
                <w:u w:val="single"/>
              </w:rPr>
              <w:t>6</w:t>
            </w:r>
          </w:p>
          <w:p w:rsidR="004944C0" w:rsidRPr="00421F30" w:rsidRDefault="004944C0" w:rsidP="00FA6655">
            <w:pPr>
              <w:spacing w:after="0" w:line="240" w:lineRule="auto"/>
              <w:jc w:val="center"/>
              <w:rPr>
                <w:rFonts w:ascii="Times New Roman" w:eastAsia="Times New Roman" w:hAnsi="Times New Roman" w:cs="Times New Roman"/>
                <w:b/>
                <w:sz w:val="20"/>
                <w:szCs w:val="20"/>
                <w:u w:val="single"/>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w:t>
            </w:r>
          </w:p>
        </w:tc>
        <w:tc>
          <w:tcPr>
            <w:tcW w:w="709" w:type="dxa"/>
          </w:tcPr>
          <w:p w:rsidR="004944C0" w:rsidRPr="00421F30" w:rsidRDefault="004944C0" w:rsidP="006D2CCE">
            <w:pPr>
              <w:spacing w:after="0" w:line="240" w:lineRule="auto"/>
              <w:rPr>
                <w:rFonts w:ascii="Times New Roman" w:eastAsia="Times New Roman" w:hAnsi="Times New Roman" w:cs="Times New Roman"/>
                <w:sz w:val="20"/>
                <w:szCs w:val="20"/>
              </w:rPr>
            </w:pPr>
          </w:p>
        </w:tc>
      </w:tr>
      <w:tr w:rsidR="004944C0" w:rsidRPr="001055EA" w:rsidTr="006D2CCE">
        <w:tc>
          <w:tcPr>
            <w:tcW w:w="434" w:type="dxa"/>
          </w:tcPr>
          <w:p w:rsidR="004944C0" w:rsidRPr="001055EA" w:rsidRDefault="004944C0"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4.</w:t>
            </w:r>
          </w:p>
        </w:tc>
        <w:tc>
          <w:tcPr>
            <w:tcW w:w="5203" w:type="dxa"/>
          </w:tcPr>
          <w:p w:rsidR="004944C0" w:rsidRPr="00421F30" w:rsidRDefault="004944C0" w:rsidP="006D2CCE">
            <w:pPr>
              <w:spacing w:after="0" w:line="240" w:lineRule="auto"/>
              <w:rPr>
                <w:rFonts w:ascii="Times New Roman" w:eastAsia="Times New Roman" w:hAnsi="Times New Roman" w:cs="Times New Roman"/>
                <w:sz w:val="20"/>
                <w:szCs w:val="20"/>
                <w:u w:val="single"/>
              </w:rPr>
            </w:pPr>
            <w:r w:rsidRPr="00421F30">
              <w:rPr>
                <w:rFonts w:ascii="Times New Roman" w:eastAsia="Times New Roman" w:hAnsi="Times New Roman" w:cs="Times New Roman"/>
                <w:sz w:val="20"/>
                <w:szCs w:val="20"/>
                <w:u w:val="single"/>
              </w:rPr>
              <w:t>Документация, необходимая для экскурсионной темы</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4.1. Список литературы по теме</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4.2. Карточки (паспорта) объектов</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4.3. Контрольный текст экскурсии</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4.4. Индивидуальный текст экскурсовода</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4.5. Схема (карта) маршрута</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4.6. «Портфель экскурсовода»</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4.7.  Методическая разработка экскурсии</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4.8. Материалы экскурсии</w:t>
            </w:r>
          </w:p>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4.9. Список экскурсоводов</w:t>
            </w:r>
          </w:p>
        </w:tc>
        <w:tc>
          <w:tcPr>
            <w:tcW w:w="850" w:type="dxa"/>
          </w:tcPr>
          <w:p w:rsidR="004944C0" w:rsidRPr="00421F30" w:rsidRDefault="004944C0" w:rsidP="00FA6655">
            <w:pPr>
              <w:spacing w:after="0" w:line="240" w:lineRule="auto"/>
              <w:jc w:val="center"/>
              <w:rPr>
                <w:rFonts w:ascii="Times New Roman" w:eastAsia="Times New Roman" w:hAnsi="Times New Roman" w:cs="Times New Roman"/>
                <w:b/>
                <w:sz w:val="20"/>
                <w:szCs w:val="20"/>
                <w:u w:val="single"/>
              </w:rPr>
            </w:pPr>
            <w:r w:rsidRPr="00421F30">
              <w:rPr>
                <w:rFonts w:ascii="Times New Roman" w:eastAsia="Times New Roman" w:hAnsi="Times New Roman" w:cs="Times New Roman"/>
                <w:b/>
                <w:sz w:val="20"/>
                <w:szCs w:val="20"/>
                <w:u w:val="single"/>
              </w:rPr>
              <w:t>13</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w:t>
            </w:r>
          </w:p>
          <w:p w:rsidR="004944C0" w:rsidRPr="00421F30" w:rsidRDefault="004944C0" w:rsidP="00FA6655">
            <w:pPr>
              <w:spacing w:after="0" w:line="240" w:lineRule="auto"/>
              <w:jc w:val="center"/>
              <w:rPr>
                <w:rFonts w:ascii="Times New Roman" w:hAnsi="Times New Roman"/>
                <w:sz w:val="20"/>
                <w:szCs w:val="20"/>
              </w:rPr>
            </w:pPr>
            <w:r w:rsidRPr="00421F30">
              <w:rPr>
                <w:rFonts w:ascii="Times New Roman" w:eastAsia="Times New Roman" w:hAnsi="Times New Roman" w:cs="Times New Roman"/>
                <w:sz w:val="20"/>
                <w:szCs w:val="20"/>
              </w:rPr>
              <w:t>2</w:t>
            </w:r>
          </w:p>
          <w:p w:rsidR="004944C0" w:rsidRPr="00421F30" w:rsidRDefault="004944C0" w:rsidP="00FA6655">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w:t>
            </w:r>
          </w:p>
        </w:tc>
        <w:tc>
          <w:tcPr>
            <w:tcW w:w="709" w:type="dxa"/>
          </w:tcPr>
          <w:p w:rsidR="004944C0" w:rsidRPr="00421F30" w:rsidRDefault="004944C0" w:rsidP="006D2CCE">
            <w:pPr>
              <w:spacing w:after="0" w:line="240" w:lineRule="auto"/>
              <w:rPr>
                <w:rFonts w:ascii="Times New Roman" w:eastAsia="Times New Roman" w:hAnsi="Times New Roman" w:cs="Times New Roman"/>
                <w:sz w:val="20"/>
                <w:szCs w:val="20"/>
              </w:rPr>
            </w:pPr>
          </w:p>
        </w:tc>
      </w:tr>
      <w:tr w:rsidR="004944C0" w:rsidRPr="001055EA" w:rsidTr="006D2CCE">
        <w:tc>
          <w:tcPr>
            <w:tcW w:w="434" w:type="dxa"/>
          </w:tcPr>
          <w:p w:rsidR="004944C0" w:rsidRPr="001055EA" w:rsidRDefault="004944C0"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5.</w:t>
            </w:r>
          </w:p>
        </w:tc>
        <w:tc>
          <w:tcPr>
            <w:tcW w:w="5203" w:type="dxa"/>
          </w:tcPr>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Особое мнение рецензента</w:t>
            </w:r>
          </w:p>
        </w:tc>
        <w:tc>
          <w:tcPr>
            <w:tcW w:w="850" w:type="dxa"/>
          </w:tcPr>
          <w:p w:rsidR="004944C0" w:rsidRPr="00421F30" w:rsidRDefault="004944C0" w:rsidP="00FA6655">
            <w:pPr>
              <w:spacing w:after="0" w:line="240" w:lineRule="auto"/>
              <w:jc w:val="center"/>
              <w:rPr>
                <w:rFonts w:ascii="Times New Roman" w:eastAsia="Times New Roman" w:hAnsi="Times New Roman" w:cs="Times New Roman"/>
                <w:b/>
                <w:sz w:val="20"/>
                <w:szCs w:val="20"/>
                <w:u w:val="single"/>
              </w:rPr>
            </w:pPr>
            <w:r w:rsidRPr="00421F30">
              <w:rPr>
                <w:rFonts w:ascii="Times New Roman" w:eastAsia="Times New Roman" w:hAnsi="Times New Roman" w:cs="Times New Roman"/>
                <w:b/>
                <w:sz w:val="20"/>
                <w:szCs w:val="20"/>
                <w:u w:val="single"/>
              </w:rPr>
              <w:t>1</w:t>
            </w:r>
          </w:p>
        </w:tc>
        <w:tc>
          <w:tcPr>
            <w:tcW w:w="709" w:type="dxa"/>
          </w:tcPr>
          <w:p w:rsidR="004944C0" w:rsidRPr="00421F30" w:rsidRDefault="004944C0" w:rsidP="006D2CCE">
            <w:pPr>
              <w:spacing w:after="0" w:line="240" w:lineRule="auto"/>
              <w:rPr>
                <w:rFonts w:ascii="Times New Roman" w:eastAsia="Times New Roman" w:hAnsi="Times New Roman" w:cs="Times New Roman"/>
                <w:sz w:val="20"/>
                <w:szCs w:val="20"/>
              </w:rPr>
            </w:pPr>
          </w:p>
        </w:tc>
      </w:tr>
      <w:tr w:rsidR="004944C0" w:rsidRPr="001055EA" w:rsidTr="006D2CCE">
        <w:tc>
          <w:tcPr>
            <w:tcW w:w="434" w:type="dxa"/>
          </w:tcPr>
          <w:p w:rsidR="004944C0" w:rsidRPr="001055EA" w:rsidRDefault="004944C0" w:rsidP="006D2CCE">
            <w:pPr>
              <w:spacing w:after="0" w:line="240" w:lineRule="auto"/>
              <w:rPr>
                <w:rFonts w:ascii="Times New Roman" w:eastAsia="Times New Roman" w:hAnsi="Times New Roman" w:cs="Times New Roman"/>
              </w:rPr>
            </w:pPr>
          </w:p>
        </w:tc>
        <w:tc>
          <w:tcPr>
            <w:tcW w:w="5203" w:type="dxa"/>
          </w:tcPr>
          <w:p w:rsidR="004944C0" w:rsidRPr="00421F30" w:rsidRDefault="004944C0"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Оценка рецензента</w:t>
            </w:r>
          </w:p>
        </w:tc>
        <w:tc>
          <w:tcPr>
            <w:tcW w:w="850" w:type="dxa"/>
          </w:tcPr>
          <w:p w:rsidR="004944C0" w:rsidRPr="00421F30" w:rsidRDefault="004944C0" w:rsidP="00FA6655">
            <w:pPr>
              <w:spacing w:after="0" w:line="240" w:lineRule="auto"/>
              <w:jc w:val="center"/>
              <w:rPr>
                <w:rFonts w:ascii="Times New Roman" w:eastAsia="Times New Roman" w:hAnsi="Times New Roman" w:cs="Times New Roman"/>
                <w:b/>
                <w:sz w:val="20"/>
                <w:szCs w:val="20"/>
              </w:rPr>
            </w:pPr>
            <w:r w:rsidRPr="00421F30">
              <w:rPr>
                <w:rFonts w:ascii="Times New Roman" w:eastAsia="Times New Roman" w:hAnsi="Times New Roman" w:cs="Times New Roman"/>
                <w:b/>
                <w:sz w:val="20"/>
                <w:szCs w:val="20"/>
              </w:rPr>
              <w:t>30</w:t>
            </w:r>
          </w:p>
        </w:tc>
        <w:tc>
          <w:tcPr>
            <w:tcW w:w="709" w:type="dxa"/>
          </w:tcPr>
          <w:p w:rsidR="004944C0" w:rsidRPr="00421F30" w:rsidRDefault="004944C0" w:rsidP="006D2CCE">
            <w:pPr>
              <w:spacing w:after="0" w:line="240" w:lineRule="auto"/>
              <w:rPr>
                <w:rFonts w:ascii="Times New Roman" w:eastAsia="Times New Roman" w:hAnsi="Times New Roman" w:cs="Times New Roman"/>
                <w:sz w:val="20"/>
                <w:szCs w:val="20"/>
              </w:rPr>
            </w:pPr>
          </w:p>
        </w:tc>
      </w:tr>
    </w:tbl>
    <w:p w:rsidR="004944C0" w:rsidRPr="001055EA" w:rsidRDefault="004944C0" w:rsidP="004944C0">
      <w:pPr>
        <w:pStyle w:val="a5"/>
        <w:jc w:val="both"/>
        <w:rPr>
          <w:sz w:val="22"/>
          <w:szCs w:val="22"/>
          <w:u w:val="single"/>
        </w:rPr>
      </w:pPr>
      <w:r w:rsidRPr="001055EA">
        <w:rPr>
          <w:b/>
          <w:sz w:val="22"/>
          <w:szCs w:val="22"/>
        </w:rPr>
        <w:t>Рекомендации:  ________________________________________________________________</w:t>
      </w:r>
    </w:p>
    <w:p w:rsidR="004944C0" w:rsidRPr="001055EA" w:rsidRDefault="004944C0" w:rsidP="004944C0">
      <w:pPr>
        <w:spacing w:after="0" w:line="240" w:lineRule="auto"/>
        <w:rPr>
          <w:rFonts w:ascii="Times New Roman" w:eastAsia="Times New Roman" w:hAnsi="Times New Roman" w:cs="Times New Roman"/>
          <w:b/>
        </w:rPr>
      </w:pPr>
      <w:r w:rsidRPr="001055EA">
        <w:rPr>
          <w:rFonts w:ascii="Times New Roman" w:eastAsia="Times New Roman" w:hAnsi="Times New Roman" w:cs="Times New Roman"/>
          <w:b/>
        </w:rPr>
        <w:t>Рецензент______________________________ «</w:t>
      </w:r>
      <w:r w:rsidRPr="001055EA">
        <w:rPr>
          <w:rFonts w:ascii="Times New Roman" w:eastAsia="Times New Roman" w:hAnsi="Times New Roman" w:cs="Times New Roman"/>
        </w:rPr>
        <w:t>___» _______201___ г.</w:t>
      </w:r>
    </w:p>
    <w:p w:rsidR="004944C0" w:rsidRPr="001055EA" w:rsidRDefault="004944C0" w:rsidP="004944C0">
      <w:pPr>
        <w:suppressAutoHyphens/>
        <w:spacing w:after="0" w:line="240" w:lineRule="auto"/>
        <w:jc w:val="center"/>
        <w:rPr>
          <w:rFonts w:ascii="Times New Roman" w:eastAsia="Times New Roman" w:hAnsi="Times New Roman"/>
          <w:kern w:val="1"/>
        </w:rPr>
      </w:pPr>
    </w:p>
    <w:p w:rsidR="001156FA" w:rsidRDefault="001156FA">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br w:type="page"/>
      </w:r>
    </w:p>
    <w:p w:rsidR="001156FA" w:rsidRPr="0091141B" w:rsidRDefault="001156FA" w:rsidP="001156FA">
      <w:pPr>
        <w:tabs>
          <w:tab w:val="left" w:pos="6420"/>
        </w:tabs>
        <w:spacing w:after="0" w:line="240" w:lineRule="auto"/>
        <w:jc w:val="right"/>
        <w:rPr>
          <w:rFonts w:ascii="Times New Roman" w:eastAsia="Times New Roman" w:hAnsi="Times New Roman" w:cs="Times New Roman"/>
          <w:i/>
          <w:sz w:val="20"/>
          <w:szCs w:val="20"/>
        </w:rPr>
      </w:pPr>
      <w:r w:rsidRPr="0091141B">
        <w:rPr>
          <w:rFonts w:ascii="Times New Roman" w:eastAsia="Times New Roman" w:hAnsi="Times New Roman" w:cs="Times New Roman"/>
          <w:i/>
          <w:sz w:val="20"/>
          <w:szCs w:val="20"/>
        </w:rPr>
        <w:t xml:space="preserve">Приложение </w:t>
      </w:r>
      <w:r>
        <w:rPr>
          <w:rFonts w:ascii="Times New Roman" w:eastAsia="Times New Roman" w:hAnsi="Times New Roman"/>
          <w:i/>
          <w:sz w:val="20"/>
          <w:szCs w:val="20"/>
        </w:rPr>
        <w:t>5</w:t>
      </w:r>
    </w:p>
    <w:p w:rsidR="001156FA" w:rsidRPr="001055EA" w:rsidRDefault="001156FA" w:rsidP="001156FA">
      <w:pPr>
        <w:spacing w:after="0" w:line="240" w:lineRule="auto"/>
        <w:ind w:left="-142"/>
        <w:jc w:val="center"/>
        <w:rPr>
          <w:rFonts w:ascii="Times New Roman" w:eastAsia="Times New Roman" w:hAnsi="Times New Roman" w:cs="Times New Roman"/>
          <w:b/>
        </w:rPr>
      </w:pPr>
      <w:r w:rsidRPr="001055EA">
        <w:rPr>
          <w:rFonts w:ascii="Times New Roman" w:eastAsia="Times New Roman" w:hAnsi="Times New Roman" w:cs="Times New Roman"/>
          <w:b/>
        </w:rPr>
        <w:t>Рецензия</w:t>
      </w:r>
    </w:p>
    <w:p w:rsidR="001156FA" w:rsidRPr="001055EA" w:rsidRDefault="001156FA" w:rsidP="001156FA">
      <w:pPr>
        <w:pStyle w:val="a5"/>
        <w:jc w:val="center"/>
        <w:rPr>
          <w:b/>
          <w:bCs/>
          <w:sz w:val="22"/>
          <w:szCs w:val="22"/>
        </w:rPr>
      </w:pPr>
      <w:r w:rsidRPr="001055EA">
        <w:rPr>
          <w:b/>
          <w:sz w:val="22"/>
          <w:szCs w:val="22"/>
        </w:rPr>
        <w:t>на исследовательскую работу к</w:t>
      </w:r>
      <w:r w:rsidRPr="001055EA">
        <w:rPr>
          <w:b/>
          <w:bCs/>
          <w:sz w:val="22"/>
          <w:szCs w:val="22"/>
        </w:rPr>
        <w:t xml:space="preserve">онкурса активистов школьных музеев  </w:t>
      </w:r>
    </w:p>
    <w:p w:rsidR="001156FA" w:rsidRPr="001055EA" w:rsidRDefault="001156FA" w:rsidP="001156FA">
      <w:pPr>
        <w:pStyle w:val="a5"/>
        <w:jc w:val="center"/>
        <w:rPr>
          <w:b/>
          <w:bCs/>
          <w:sz w:val="22"/>
          <w:szCs w:val="22"/>
        </w:rPr>
      </w:pPr>
      <w:r w:rsidRPr="001055EA">
        <w:rPr>
          <w:b/>
          <w:bCs/>
          <w:sz w:val="22"/>
          <w:szCs w:val="22"/>
        </w:rPr>
        <w:t>(направление «</w:t>
      </w:r>
      <w:r w:rsidRPr="004944C0">
        <w:rPr>
          <w:b/>
          <w:sz w:val="22"/>
          <w:szCs w:val="22"/>
          <w:u w:val="single"/>
        </w:rPr>
        <w:t xml:space="preserve">Юный </w:t>
      </w:r>
      <w:r w:rsidRPr="004944C0">
        <w:rPr>
          <w:b/>
          <w:sz w:val="22"/>
          <w:szCs w:val="22"/>
          <w:u w:val="single"/>
          <w:lang w:val="en-US"/>
        </w:rPr>
        <w:t>IT</w:t>
      </w:r>
      <w:r w:rsidRPr="004944C0">
        <w:rPr>
          <w:b/>
          <w:sz w:val="22"/>
          <w:szCs w:val="22"/>
          <w:u w:val="single"/>
        </w:rPr>
        <w:t>-музейщик</w:t>
      </w:r>
      <w:r w:rsidRPr="001055EA">
        <w:rPr>
          <w:b/>
          <w:bCs/>
          <w:sz w:val="22"/>
          <w:szCs w:val="22"/>
        </w:rPr>
        <w:t>»)</w:t>
      </w:r>
    </w:p>
    <w:p w:rsidR="001156FA" w:rsidRPr="00421F30" w:rsidRDefault="001156FA" w:rsidP="001156FA">
      <w:pPr>
        <w:spacing w:after="0" w:line="240" w:lineRule="auto"/>
        <w:rPr>
          <w:rFonts w:ascii="Times New Roman" w:eastAsia="Times New Roman" w:hAnsi="Times New Roman" w:cs="Times New Roman"/>
          <w:b/>
          <w:bCs/>
          <w:sz w:val="16"/>
          <w:szCs w:val="16"/>
        </w:rPr>
      </w:pPr>
      <w:r w:rsidRPr="00421F30">
        <w:rPr>
          <w:rFonts w:ascii="Times New Roman" w:eastAsia="Times New Roman" w:hAnsi="Times New Roman" w:cs="Times New Roman"/>
          <w:sz w:val="16"/>
          <w:szCs w:val="16"/>
        </w:rPr>
        <w:t>_____________________________________________________________</w:t>
      </w:r>
    </w:p>
    <w:p w:rsidR="001156FA" w:rsidRPr="00421F30" w:rsidRDefault="001156FA" w:rsidP="001156FA">
      <w:pPr>
        <w:pStyle w:val="a5"/>
        <w:rPr>
          <w:sz w:val="16"/>
          <w:szCs w:val="16"/>
        </w:rPr>
      </w:pPr>
      <w:r w:rsidRPr="00421F30">
        <w:rPr>
          <w:sz w:val="16"/>
          <w:szCs w:val="16"/>
        </w:rPr>
        <w:t xml:space="preserve">Руководитель____________________________________________________ </w:t>
      </w:r>
    </w:p>
    <w:tbl>
      <w:tblPr>
        <w:tblW w:w="7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0"/>
        <w:gridCol w:w="5670"/>
        <w:gridCol w:w="567"/>
        <w:gridCol w:w="709"/>
      </w:tblGrid>
      <w:tr w:rsidR="001156FA" w:rsidRPr="001055EA" w:rsidTr="001156FA">
        <w:tc>
          <w:tcPr>
            <w:tcW w:w="250" w:type="dxa"/>
          </w:tcPr>
          <w:p w:rsidR="001156FA" w:rsidRPr="001055EA" w:rsidRDefault="001156FA"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w:t>
            </w:r>
          </w:p>
        </w:tc>
        <w:tc>
          <w:tcPr>
            <w:tcW w:w="5670" w:type="dxa"/>
          </w:tcPr>
          <w:p w:rsidR="001156FA" w:rsidRPr="001055EA" w:rsidRDefault="001156FA"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 xml:space="preserve">              критерии</w:t>
            </w:r>
          </w:p>
        </w:tc>
        <w:tc>
          <w:tcPr>
            <w:tcW w:w="567" w:type="dxa"/>
          </w:tcPr>
          <w:p w:rsidR="001156FA" w:rsidRPr="00421F30" w:rsidRDefault="001156FA" w:rsidP="001156FA">
            <w:pPr>
              <w:spacing w:after="0" w:line="240" w:lineRule="auto"/>
              <w:ind w:left="-108"/>
              <w:jc w:val="center"/>
              <w:rPr>
                <w:rFonts w:ascii="Times New Roman" w:eastAsia="Times New Roman" w:hAnsi="Times New Roman" w:cs="Times New Roman"/>
                <w:sz w:val="16"/>
                <w:szCs w:val="16"/>
              </w:rPr>
            </w:pPr>
            <w:r>
              <w:rPr>
                <w:rFonts w:ascii="Times New Roman" w:hAnsi="Times New Roman"/>
                <w:sz w:val="16"/>
                <w:szCs w:val="16"/>
              </w:rPr>
              <w:t xml:space="preserve">Макс. </w:t>
            </w:r>
            <w:r w:rsidRPr="00421F30">
              <w:rPr>
                <w:rFonts w:ascii="Times New Roman" w:eastAsia="Times New Roman" w:hAnsi="Times New Roman" w:cs="Times New Roman"/>
                <w:sz w:val="16"/>
                <w:szCs w:val="16"/>
              </w:rPr>
              <w:t>бал</w:t>
            </w:r>
            <w:r w:rsidRPr="00421F30">
              <w:rPr>
                <w:rFonts w:ascii="Times New Roman" w:hAnsi="Times New Roman"/>
                <w:sz w:val="16"/>
                <w:szCs w:val="16"/>
              </w:rPr>
              <w:t>л</w:t>
            </w:r>
          </w:p>
        </w:tc>
        <w:tc>
          <w:tcPr>
            <w:tcW w:w="709" w:type="dxa"/>
          </w:tcPr>
          <w:p w:rsidR="001156FA" w:rsidRPr="00421F30" w:rsidRDefault="001156FA" w:rsidP="006D2CCE">
            <w:pPr>
              <w:spacing w:after="0" w:line="240" w:lineRule="auto"/>
              <w:rPr>
                <w:rFonts w:ascii="Times New Roman" w:eastAsia="Times New Roman" w:hAnsi="Times New Roman" w:cs="Times New Roman"/>
                <w:sz w:val="16"/>
                <w:szCs w:val="16"/>
              </w:rPr>
            </w:pPr>
            <w:r w:rsidRPr="00421F30">
              <w:rPr>
                <w:rFonts w:ascii="Times New Roman" w:eastAsia="Times New Roman" w:hAnsi="Times New Roman" w:cs="Times New Roman"/>
                <w:sz w:val="16"/>
                <w:szCs w:val="16"/>
              </w:rPr>
              <w:t>Оценка, балл</w:t>
            </w:r>
          </w:p>
        </w:tc>
      </w:tr>
      <w:tr w:rsidR="001156FA" w:rsidRPr="001055EA" w:rsidTr="001156FA">
        <w:tc>
          <w:tcPr>
            <w:tcW w:w="250" w:type="dxa"/>
          </w:tcPr>
          <w:p w:rsidR="001156FA" w:rsidRPr="001055EA" w:rsidRDefault="001156FA"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1.</w:t>
            </w:r>
          </w:p>
        </w:tc>
        <w:tc>
          <w:tcPr>
            <w:tcW w:w="5670" w:type="dxa"/>
          </w:tcPr>
          <w:p w:rsidR="001156FA" w:rsidRPr="00421F30" w:rsidRDefault="001156FA" w:rsidP="006D2CCE">
            <w:pPr>
              <w:spacing w:after="0" w:line="240" w:lineRule="auto"/>
              <w:rPr>
                <w:rFonts w:ascii="Times New Roman" w:eastAsia="Times New Roman" w:hAnsi="Times New Roman" w:cs="Times New Roman"/>
                <w:sz w:val="20"/>
                <w:szCs w:val="20"/>
                <w:u w:val="single"/>
              </w:rPr>
            </w:pPr>
            <w:r w:rsidRPr="00421F30">
              <w:rPr>
                <w:rFonts w:ascii="Times New Roman" w:eastAsia="Times New Roman" w:hAnsi="Times New Roman" w:cs="Times New Roman"/>
                <w:sz w:val="20"/>
                <w:szCs w:val="20"/>
                <w:u w:val="single"/>
              </w:rPr>
              <w:t>Оценка собственных достижений:</w:t>
            </w:r>
          </w:p>
          <w:p w:rsidR="001156FA" w:rsidRPr="00421F30"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1.1. Использование знаний вне школьной программы</w:t>
            </w:r>
          </w:p>
          <w:p w:rsidR="001156FA" w:rsidRPr="00421F30"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1.2. Возможность использования результатов работы в учебном процессе и вне его</w:t>
            </w:r>
          </w:p>
          <w:p w:rsidR="001156FA" w:rsidRPr="00421F30"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1.3. Обоснование актуальности, новизна работы</w:t>
            </w:r>
          </w:p>
          <w:p w:rsidR="001156FA"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1.4. Самостоятельность автора в подходе к раскрытию темы</w:t>
            </w:r>
          </w:p>
          <w:p w:rsidR="001156FA" w:rsidRPr="00421F30" w:rsidRDefault="001156FA" w:rsidP="006D2C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Достоверность результатов работы</w:t>
            </w:r>
          </w:p>
        </w:tc>
        <w:tc>
          <w:tcPr>
            <w:tcW w:w="567" w:type="dxa"/>
          </w:tcPr>
          <w:p w:rsidR="001156FA" w:rsidRPr="00421F30" w:rsidRDefault="001156FA" w:rsidP="001156FA">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8</w:t>
            </w:r>
          </w:p>
          <w:p w:rsidR="001156FA" w:rsidRPr="00421F30" w:rsidRDefault="001156FA" w:rsidP="001156F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1156FA" w:rsidRPr="00421F30" w:rsidRDefault="001156FA" w:rsidP="001156FA">
            <w:pPr>
              <w:spacing w:after="0" w:line="240" w:lineRule="auto"/>
              <w:jc w:val="center"/>
              <w:rPr>
                <w:rFonts w:ascii="Times New Roman" w:eastAsia="Times New Roman" w:hAnsi="Times New Roman" w:cs="Times New Roman"/>
                <w:sz w:val="20"/>
                <w:szCs w:val="20"/>
              </w:rPr>
            </w:pPr>
          </w:p>
          <w:p w:rsidR="001156FA" w:rsidRPr="00421F30" w:rsidRDefault="001156FA" w:rsidP="001156F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1156FA" w:rsidRPr="00421F30" w:rsidRDefault="001156FA" w:rsidP="001156FA">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w:t>
            </w:r>
          </w:p>
          <w:p w:rsidR="001156FA" w:rsidRDefault="001156FA" w:rsidP="001156F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1156FA" w:rsidRPr="00421F30" w:rsidRDefault="001156FA" w:rsidP="001156F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Pr>
          <w:p w:rsidR="001156FA" w:rsidRPr="00421F30" w:rsidRDefault="001156FA" w:rsidP="006D2CCE">
            <w:pPr>
              <w:spacing w:after="0" w:line="240" w:lineRule="auto"/>
              <w:rPr>
                <w:rFonts w:ascii="Times New Roman" w:eastAsia="Times New Roman" w:hAnsi="Times New Roman" w:cs="Times New Roman"/>
                <w:sz w:val="20"/>
                <w:szCs w:val="20"/>
              </w:rPr>
            </w:pPr>
          </w:p>
        </w:tc>
      </w:tr>
      <w:tr w:rsidR="001156FA" w:rsidRPr="001055EA" w:rsidTr="001156FA">
        <w:tc>
          <w:tcPr>
            <w:tcW w:w="250" w:type="dxa"/>
          </w:tcPr>
          <w:p w:rsidR="001156FA" w:rsidRPr="001055EA" w:rsidRDefault="001156FA"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2.</w:t>
            </w:r>
          </w:p>
        </w:tc>
        <w:tc>
          <w:tcPr>
            <w:tcW w:w="5670" w:type="dxa"/>
          </w:tcPr>
          <w:p w:rsidR="001156FA" w:rsidRPr="00421F30" w:rsidRDefault="001156FA" w:rsidP="006D2CCE">
            <w:pPr>
              <w:spacing w:after="0" w:line="240" w:lineRule="auto"/>
              <w:rPr>
                <w:rFonts w:ascii="Times New Roman" w:eastAsia="Times New Roman" w:hAnsi="Times New Roman" w:cs="Times New Roman"/>
                <w:sz w:val="20"/>
                <w:szCs w:val="20"/>
                <w:u w:val="single"/>
              </w:rPr>
            </w:pPr>
            <w:r w:rsidRPr="00421F30">
              <w:rPr>
                <w:rFonts w:ascii="Times New Roman" w:eastAsia="Times New Roman" w:hAnsi="Times New Roman" w:cs="Times New Roman"/>
                <w:sz w:val="20"/>
                <w:szCs w:val="20"/>
                <w:u w:val="single"/>
              </w:rPr>
              <w:t>Эрудированность автора в рассматриваемой области:</w:t>
            </w:r>
          </w:p>
          <w:p w:rsidR="001156FA" w:rsidRPr="001156FA" w:rsidRDefault="001156FA" w:rsidP="006D2CCE">
            <w:pPr>
              <w:spacing w:after="0" w:line="240" w:lineRule="auto"/>
              <w:rPr>
                <w:rFonts w:ascii="Times New Roman" w:eastAsia="Times New Roman" w:hAnsi="Times New Roman" w:cs="Times New Roman"/>
                <w:sz w:val="18"/>
                <w:szCs w:val="18"/>
              </w:rPr>
            </w:pPr>
            <w:r w:rsidRPr="00421F30">
              <w:rPr>
                <w:rFonts w:ascii="Times New Roman" w:eastAsia="Times New Roman" w:hAnsi="Times New Roman" w:cs="Times New Roman"/>
                <w:sz w:val="20"/>
                <w:szCs w:val="20"/>
              </w:rPr>
              <w:t xml:space="preserve">2.1. </w:t>
            </w:r>
            <w:r w:rsidRPr="001156FA">
              <w:rPr>
                <w:rFonts w:ascii="Times New Roman" w:eastAsia="Times New Roman" w:hAnsi="Times New Roman" w:cs="Times New Roman"/>
                <w:sz w:val="18"/>
                <w:szCs w:val="18"/>
              </w:rPr>
              <w:t xml:space="preserve">Использование известных результатов и научных фактов, </w:t>
            </w:r>
            <w:proofErr w:type="spellStart"/>
            <w:r w:rsidRPr="001156FA">
              <w:rPr>
                <w:rFonts w:ascii="Times New Roman" w:eastAsia="Times New Roman" w:hAnsi="Times New Roman" w:cs="Times New Roman"/>
                <w:sz w:val="18"/>
                <w:szCs w:val="18"/>
              </w:rPr>
              <w:t>специ</w:t>
            </w:r>
            <w:r>
              <w:rPr>
                <w:rFonts w:ascii="Times New Roman" w:eastAsia="Times New Roman" w:hAnsi="Times New Roman" w:cs="Times New Roman"/>
                <w:sz w:val="18"/>
                <w:szCs w:val="18"/>
              </w:rPr>
              <w:t>-</w:t>
            </w:r>
            <w:r w:rsidRPr="001156FA">
              <w:rPr>
                <w:rFonts w:ascii="Times New Roman" w:eastAsia="Times New Roman" w:hAnsi="Times New Roman" w:cs="Times New Roman"/>
                <w:sz w:val="18"/>
                <w:szCs w:val="18"/>
              </w:rPr>
              <w:t>альной</w:t>
            </w:r>
            <w:proofErr w:type="spellEnd"/>
            <w:r w:rsidRPr="001156FA">
              <w:rPr>
                <w:rFonts w:ascii="Times New Roman" w:eastAsia="Times New Roman" w:hAnsi="Times New Roman" w:cs="Times New Roman"/>
                <w:sz w:val="18"/>
                <w:szCs w:val="18"/>
              </w:rPr>
              <w:t xml:space="preserve"> научно-популярной литературы, информационных изданий</w:t>
            </w:r>
          </w:p>
          <w:p w:rsidR="001156FA" w:rsidRPr="00421F30"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2.2. Знакомство с современным состоянием проблемы</w:t>
            </w:r>
          </w:p>
          <w:p w:rsidR="001156FA" w:rsidRPr="00421F30"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2.3. Отражение связи с другими науками</w:t>
            </w:r>
          </w:p>
          <w:p w:rsidR="001156FA" w:rsidRPr="00421F30" w:rsidRDefault="001156FA" w:rsidP="001156FA">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 xml:space="preserve">2.4. Владение </w:t>
            </w:r>
            <w:r>
              <w:rPr>
                <w:rFonts w:ascii="Times New Roman" w:eastAsia="Times New Roman" w:hAnsi="Times New Roman" w:cs="Times New Roman"/>
                <w:sz w:val="20"/>
                <w:szCs w:val="20"/>
              </w:rPr>
              <w:t>научной</w:t>
            </w:r>
            <w:r w:rsidRPr="00421F30">
              <w:rPr>
                <w:rFonts w:ascii="Times New Roman" w:eastAsia="Times New Roman" w:hAnsi="Times New Roman" w:cs="Times New Roman"/>
                <w:sz w:val="20"/>
                <w:szCs w:val="20"/>
              </w:rPr>
              <w:t xml:space="preserve"> терминологией</w:t>
            </w:r>
          </w:p>
        </w:tc>
        <w:tc>
          <w:tcPr>
            <w:tcW w:w="567" w:type="dxa"/>
          </w:tcPr>
          <w:p w:rsidR="001156FA" w:rsidRPr="00421F30" w:rsidRDefault="001156FA" w:rsidP="001156FA">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8</w:t>
            </w:r>
          </w:p>
          <w:p w:rsidR="001156FA" w:rsidRPr="00421F30" w:rsidRDefault="001156FA" w:rsidP="001156F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1156FA" w:rsidRPr="00421F30" w:rsidRDefault="001156FA" w:rsidP="001156FA">
            <w:pPr>
              <w:spacing w:after="0" w:line="240" w:lineRule="auto"/>
              <w:jc w:val="center"/>
              <w:rPr>
                <w:rFonts w:ascii="Times New Roman" w:eastAsia="Times New Roman" w:hAnsi="Times New Roman" w:cs="Times New Roman"/>
                <w:sz w:val="20"/>
                <w:szCs w:val="20"/>
              </w:rPr>
            </w:pPr>
          </w:p>
          <w:p w:rsidR="001156FA" w:rsidRPr="00421F30" w:rsidRDefault="001156FA" w:rsidP="001156F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1156FA" w:rsidRPr="00421F30" w:rsidRDefault="001156FA" w:rsidP="001156F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1156FA" w:rsidRPr="00421F30" w:rsidRDefault="001156FA" w:rsidP="001156FA">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w:t>
            </w:r>
          </w:p>
        </w:tc>
        <w:tc>
          <w:tcPr>
            <w:tcW w:w="709" w:type="dxa"/>
          </w:tcPr>
          <w:p w:rsidR="001156FA" w:rsidRPr="00421F30" w:rsidRDefault="001156FA" w:rsidP="006D2CCE">
            <w:pPr>
              <w:spacing w:after="0" w:line="240" w:lineRule="auto"/>
              <w:rPr>
                <w:rFonts w:ascii="Times New Roman" w:eastAsia="Times New Roman" w:hAnsi="Times New Roman" w:cs="Times New Roman"/>
                <w:sz w:val="20"/>
                <w:szCs w:val="20"/>
              </w:rPr>
            </w:pPr>
          </w:p>
        </w:tc>
      </w:tr>
      <w:tr w:rsidR="001156FA" w:rsidRPr="001055EA" w:rsidTr="001156FA">
        <w:tc>
          <w:tcPr>
            <w:tcW w:w="250" w:type="dxa"/>
          </w:tcPr>
          <w:p w:rsidR="001156FA" w:rsidRPr="001055EA" w:rsidRDefault="001156FA" w:rsidP="006D2CCE">
            <w:pPr>
              <w:spacing w:after="0" w:line="240" w:lineRule="auto"/>
              <w:rPr>
                <w:rFonts w:ascii="Times New Roman" w:eastAsia="Times New Roman" w:hAnsi="Times New Roman" w:cs="Times New Roman"/>
              </w:rPr>
            </w:pPr>
            <w:r w:rsidRPr="001055EA">
              <w:rPr>
                <w:rFonts w:ascii="Times New Roman" w:eastAsia="Times New Roman" w:hAnsi="Times New Roman" w:cs="Times New Roman"/>
              </w:rPr>
              <w:t>3.</w:t>
            </w:r>
          </w:p>
        </w:tc>
        <w:tc>
          <w:tcPr>
            <w:tcW w:w="5670" w:type="dxa"/>
          </w:tcPr>
          <w:p w:rsidR="001156FA" w:rsidRPr="00421F30" w:rsidRDefault="001156FA" w:rsidP="006D2CCE">
            <w:pPr>
              <w:spacing w:after="0" w:line="240" w:lineRule="auto"/>
              <w:rPr>
                <w:rFonts w:ascii="Times New Roman" w:eastAsia="Times New Roman" w:hAnsi="Times New Roman" w:cs="Times New Roman"/>
                <w:sz w:val="20"/>
                <w:szCs w:val="20"/>
                <w:u w:val="single"/>
              </w:rPr>
            </w:pPr>
            <w:r w:rsidRPr="00421F30">
              <w:rPr>
                <w:rFonts w:ascii="Times New Roman" w:eastAsia="Times New Roman" w:hAnsi="Times New Roman" w:cs="Times New Roman"/>
                <w:sz w:val="20"/>
                <w:szCs w:val="20"/>
                <w:u w:val="single"/>
              </w:rPr>
              <w:t>Структурно-содержательный компонент:</w:t>
            </w:r>
          </w:p>
          <w:p w:rsidR="001156FA" w:rsidRPr="00421F30"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3.1. Формирование целей и задач работы</w:t>
            </w:r>
          </w:p>
          <w:p w:rsidR="001156FA" w:rsidRPr="00421F30"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3.2. Логика изложения, убедительность рассуждений, оригинальность мышления</w:t>
            </w:r>
          </w:p>
          <w:p w:rsidR="001156FA" w:rsidRPr="00421F30"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3.3. Глубина раскрытия темы</w:t>
            </w:r>
          </w:p>
          <w:p w:rsidR="001156FA" w:rsidRPr="00421F30"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 xml:space="preserve">3.4. Структурное оформление </w:t>
            </w:r>
            <w:r>
              <w:rPr>
                <w:rFonts w:ascii="Times New Roman" w:eastAsia="Times New Roman" w:hAnsi="Times New Roman" w:cs="Times New Roman"/>
                <w:sz w:val="20"/>
                <w:szCs w:val="20"/>
              </w:rPr>
              <w:t xml:space="preserve">работы, качество информационного наполнения </w:t>
            </w:r>
            <w:proofErr w:type="spellStart"/>
            <w:r>
              <w:rPr>
                <w:rFonts w:ascii="Times New Roman" w:eastAsia="Times New Roman" w:hAnsi="Times New Roman" w:cs="Times New Roman"/>
                <w:sz w:val="20"/>
                <w:szCs w:val="20"/>
              </w:rPr>
              <w:t>мультимедийного</w:t>
            </w:r>
            <w:proofErr w:type="spellEnd"/>
            <w:r>
              <w:rPr>
                <w:rFonts w:ascii="Times New Roman" w:eastAsia="Times New Roman" w:hAnsi="Times New Roman" w:cs="Times New Roman"/>
                <w:sz w:val="20"/>
                <w:szCs w:val="20"/>
              </w:rPr>
              <w:t xml:space="preserve"> продукта</w:t>
            </w:r>
          </w:p>
          <w:p w:rsidR="001156FA"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 xml:space="preserve">3.5. </w:t>
            </w:r>
            <w:r>
              <w:rPr>
                <w:rFonts w:ascii="Times New Roman" w:eastAsia="Times New Roman" w:hAnsi="Times New Roman" w:cs="Times New Roman"/>
                <w:sz w:val="20"/>
                <w:szCs w:val="20"/>
              </w:rPr>
              <w:t>Целесообразность и эффективность использования ММТ</w:t>
            </w:r>
          </w:p>
          <w:p w:rsidR="001156FA" w:rsidRPr="00421F30" w:rsidRDefault="001156FA" w:rsidP="001156F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3.6. </w:t>
            </w:r>
            <w:r w:rsidRPr="00421F30">
              <w:rPr>
                <w:rFonts w:ascii="Times New Roman" w:eastAsia="Times New Roman" w:hAnsi="Times New Roman" w:cs="Times New Roman"/>
                <w:sz w:val="20"/>
                <w:szCs w:val="20"/>
              </w:rPr>
              <w:t xml:space="preserve">Качество </w:t>
            </w:r>
            <w:r>
              <w:rPr>
                <w:rFonts w:ascii="Times New Roman" w:eastAsia="Times New Roman" w:hAnsi="Times New Roman" w:cs="Times New Roman"/>
                <w:sz w:val="20"/>
                <w:szCs w:val="20"/>
              </w:rPr>
              <w:t>исполнения презентации, привлекательность, удобство использования</w:t>
            </w:r>
          </w:p>
        </w:tc>
        <w:tc>
          <w:tcPr>
            <w:tcW w:w="567" w:type="dxa"/>
          </w:tcPr>
          <w:p w:rsidR="001156FA" w:rsidRPr="00421F30" w:rsidRDefault="001156FA" w:rsidP="001156FA">
            <w:pPr>
              <w:spacing w:after="0" w:line="240" w:lineRule="auto"/>
              <w:jc w:val="center"/>
              <w:rPr>
                <w:rFonts w:ascii="Times New Roman" w:hAnsi="Times New Roman"/>
                <w:b/>
                <w:sz w:val="20"/>
                <w:szCs w:val="20"/>
                <w:u w:val="single"/>
              </w:rPr>
            </w:pPr>
            <w:r>
              <w:rPr>
                <w:rFonts w:ascii="Times New Roman" w:eastAsia="Times New Roman" w:hAnsi="Times New Roman" w:cs="Times New Roman"/>
                <w:b/>
                <w:sz w:val="20"/>
                <w:szCs w:val="20"/>
                <w:u w:val="single"/>
              </w:rPr>
              <w:t>12</w:t>
            </w:r>
          </w:p>
          <w:p w:rsidR="001156FA" w:rsidRPr="00421F30" w:rsidRDefault="001156FA" w:rsidP="001156FA">
            <w:pPr>
              <w:spacing w:after="0" w:line="240" w:lineRule="auto"/>
              <w:jc w:val="center"/>
              <w:rPr>
                <w:rFonts w:ascii="Times New Roman" w:eastAsia="Times New Roman" w:hAnsi="Times New Roman" w:cs="Times New Roman"/>
                <w:b/>
                <w:sz w:val="20"/>
                <w:szCs w:val="20"/>
                <w:u w:val="single"/>
              </w:rPr>
            </w:pPr>
            <w:r w:rsidRPr="00421F30">
              <w:rPr>
                <w:rFonts w:ascii="Times New Roman" w:eastAsia="Times New Roman" w:hAnsi="Times New Roman" w:cs="Times New Roman"/>
                <w:sz w:val="20"/>
                <w:szCs w:val="20"/>
              </w:rPr>
              <w:t>1</w:t>
            </w:r>
          </w:p>
          <w:p w:rsidR="001156FA" w:rsidRDefault="001156FA" w:rsidP="001156FA">
            <w:pPr>
              <w:spacing w:after="0" w:line="240" w:lineRule="auto"/>
              <w:jc w:val="center"/>
              <w:rPr>
                <w:rFonts w:ascii="Times New Roman" w:eastAsia="Times New Roman" w:hAnsi="Times New Roman" w:cs="Times New Roman"/>
                <w:sz w:val="20"/>
                <w:szCs w:val="20"/>
              </w:rPr>
            </w:pPr>
          </w:p>
          <w:p w:rsidR="001156FA" w:rsidRPr="00421F30" w:rsidRDefault="001156FA" w:rsidP="001156F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1156FA" w:rsidRPr="00421F30" w:rsidRDefault="001156FA" w:rsidP="001156F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1156FA" w:rsidRPr="00421F30" w:rsidRDefault="001156FA" w:rsidP="001156F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1156FA" w:rsidRDefault="001156FA" w:rsidP="001156FA">
            <w:pPr>
              <w:spacing w:after="0" w:line="240" w:lineRule="auto"/>
              <w:jc w:val="center"/>
              <w:rPr>
                <w:rFonts w:ascii="Times New Roman" w:eastAsia="Times New Roman" w:hAnsi="Times New Roman" w:cs="Times New Roman"/>
                <w:sz w:val="20"/>
                <w:szCs w:val="20"/>
              </w:rPr>
            </w:pPr>
          </w:p>
          <w:p w:rsidR="001156FA" w:rsidRDefault="001156FA" w:rsidP="001156FA">
            <w:pPr>
              <w:spacing w:after="0" w:line="240" w:lineRule="auto"/>
              <w:jc w:val="center"/>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2</w:t>
            </w:r>
          </w:p>
          <w:p w:rsidR="001156FA" w:rsidRDefault="001156FA" w:rsidP="001156FA">
            <w:pPr>
              <w:spacing w:after="0" w:line="240" w:lineRule="auto"/>
              <w:jc w:val="center"/>
              <w:rPr>
                <w:rFonts w:ascii="Times New Roman" w:eastAsia="Times New Roman" w:hAnsi="Times New Roman" w:cs="Times New Roman"/>
                <w:sz w:val="20"/>
                <w:szCs w:val="20"/>
              </w:rPr>
            </w:pPr>
          </w:p>
          <w:p w:rsidR="001156FA" w:rsidRPr="00421F30" w:rsidRDefault="001156FA" w:rsidP="001156F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9" w:type="dxa"/>
          </w:tcPr>
          <w:p w:rsidR="001156FA" w:rsidRPr="00421F30" w:rsidRDefault="001156FA" w:rsidP="006D2CCE">
            <w:pPr>
              <w:spacing w:after="0" w:line="240" w:lineRule="auto"/>
              <w:rPr>
                <w:rFonts w:ascii="Times New Roman" w:eastAsia="Times New Roman" w:hAnsi="Times New Roman" w:cs="Times New Roman"/>
                <w:sz w:val="20"/>
                <w:szCs w:val="20"/>
              </w:rPr>
            </w:pPr>
          </w:p>
        </w:tc>
      </w:tr>
      <w:tr w:rsidR="001156FA" w:rsidRPr="001055EA" w:rsidTr="001156FA">
        <w:tc>
          <w:tcPr>
            <w:tcW w:w="250" w:type="dxa"/>
          </w:tcPr>
          <w:p w:rsidR="001156FA" w:rsidRPr="001055EA" w:rsidRDefault="001156FA" w:rsidP="001156FA">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5670" w:type="dxa"/>
          </w:tcPr>
          <w:p w:rsidR="001156FA" w:rsidRPr="00421F30"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Особое мнение рецензента</w:t>
            </w:r>
          </w:p>
        </w:tc>
        <w:tc>
          <w:tcPr>
            <w:tcW w:w="567" w:type="dxa"/>
          </w:tcPr>
          <w:p w:rsidR="001156FA" w:rsidRPr="00421F30" w:rsidRDefault="001156FA" w:rsidP="001156FA">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2</w:t>
            </w:r>
          </w:p>
        </w:tc>
        <w:tc>
          <w:tcPr>
            <w:tcW w:w="709" w:type="dxa"/>
          </w:tcPr>
          <w:p w:rsidR="001156FA" w:rsidRPr="00421F30" w:rsidRDefault="001156FA" w:rsidP="006D2CCE">
            <w:pPr>
              <w:spacing w:after="0" w:line="240" w:lineRule="auto"/>
              <w:rPr>
                <w:rFonts w:ascii="Times New Roman" w:eastAsia="Times New Roman" w:hAnsi="Times New Roman" w:cs="Times New Roman"/>
                <w:sz w:val="20"/>
                <w:szCs w:val="20"/>
              </w:rPr>
            </w:pPr>
          </w:p>
        </w:tc>
      </w:tr>
      <w:tr w:rsidR="001156FA" w:rsidRPr="001055EA" w:rsidTr="001156FA">
        <w:tc>
          <w:tcPr>
            <w:tcW w:w="250" w:type="dxa"/>
          </w:tcPr>
          <w:p w:rsidR="001156FA" w:rsidRPr="001055EA" w:rsidRDefault="001156FA" w:rsidP="006D2CCE">
            <w:pPr>
              <w:spacing w:after="0" w:line="240" w:lineRule="auto"/>
              <w:rPr>
                <w:rFonts w:ascii="Times New Roman" w:eastAsia="Times New Roman" w:hAnsi="Times New Roman" w:cs="Times New Roman"/>
              </w:rPr>
            </w:pPr>
          </w:p>
        </w:tc>
        <w:tc>
          <w:tcPr>
            <w:tcW w:w="5670" w:type="dxa"/>
          </w:tcPr>
          <w:p w:rsidR="001156FA" w:rsidRPr="00421F30" w:rsidRDefault="001156FA" w:rsidP="006D2CCE">
            <w:pPr>
              <w:spacing w:after="0" w:line="240" w:lineRule="auto"/>
              <w:rPr>
                <w:rFonts w:ascii="Times New Roman" w:eastAsia="Times New Roman" w:hAnsi="Times New Roman" w:cs="Times New Roman"/>
                <w:sz w:val="20"/>
                <w:szCs w:val="20"/>
              </w:rPr>
            </w:pPr>
            <w:r w:rsidRPr="00421F30">
              <w:rPr>
                <w:rFonts w:ascii="Times New Roman" w:eastAsia="Times New Roman" w:hAnsi="Times New Roman" w:cs="Times New Roman"/>
                <w:sz w:val="20"/>
                <w:szCs w:val="20"/>
              </w:rPr>
              <w:t>Оценка рецензента</w:t>
            </w:r>
          </w:p>
        </w:tc>
        <w:tc>
          <w:tcPr>
            <w:tcW w:w="567" w:type="dxa"/>
          </w:tcPr>
          <w:p w:rsidR="001156FA" w:rsidRPr="00421F30" w:rsidRDefault="001156FA" w:rsidP="001156FA">
            <w:pPr>
              <w:spacing w:after="0" w:line="240" w:lineRule="auto"/>
              <w:jc w:val="center"/>
              <w:rPr>
                <w:rFonts w:ascii="Times New Roman" w:eastAsia="Times New Roman" w:hAnsi="Times New Roman" w:cs="Times New Roman"/>
                <w:b/>
                <w:sz w:val="20"/>
                <w:szCs w:val="20"/>
              </w:rPr>
            </w:pPr>
            <w:r w:rsidRPr="00421F30">
              <w:rPr>
                <w:rFonts w:ascii="Times New Roman" w:eastAsia="Times New Roman" w:hAnsi="Times New Roman" w:cs="Times New Roman"/>
                <w:b/>
                <w:sz w:val="20"/>
                <w:szCs w:val="20"/>
              </w:rPr>
              <w:t>30</w:t>
            </w:r>
          </w:p>
        </w:tc>
        <w:tc>
          <w:tcPr>
            <w:tcW w:w="709" w:type="dxa"/>
          </w:tcPr>
          <w:p w:rsidR="001156FA" w:rsidRPr="00421F30" w:rsidRDefault="001156FA" w:rsidP="006D2CCE">
            <w:pPr>
              <w:spacing w:after="0" w:line="240" w:lineRule="auto"/>
              <w:rPr>
                <w:rFonts w:ascii="Times New Roman" w:eastAsia="Times New Roman" w:hAnsi="Times New Roman" w:cs="Times New Roman"/>
                <w:sz w:val="20"/>
                <w:szCs w:val="20"/>
              </w:rPr>
            </w:pPr>
          </w:p>
        </w:tc>
      </w:tr>
    </w:tbl>
    <w:p w:rsidR="001156FA" w:rsidRPr="001055EA" w:rsidRDefault="001156FA" w:rsidP="001156FA">
      <w:pPr>
        <w:pStyle w:val="a5"/>
        <w:jc w:val="both"/>
        <w:rPr>
          <w:sz w:val="22"/>
          <w:szCs w:val="22"/>
          <w:u w:val="single"/>
        </w:rPr>
      </w:pPr>
      <w:r w:rsidRPr="001055EA">
        <w:rPr>
          <w:b/>
          <w:sz w:val="22"/>
          <w:szCs w:val="22"/>
        </w:rPr>
        <w:t>Рекомендации:  ________________________________________________________________</w:t>
      </w:r>
    </w:p>
    <w:p w:rsidR="001156FA" w:rsidRPr="001055EA" w:rsidRDefault="001156FA" w:rsidP="001156FA">
      <w:pPr>
        <w:spacing w:after="0" w:line="240" w:lineRule="auto"/>
        <w:rPr>
          <w:rFonts w:ascii="Times New Roman" w:eastAsia="Times New Roman" w:hAnsi="Times New Roman" w:cs="Times New Roman"/>
          <w:b/>
        </w:rPr>
      </w:pPr>
      <w:r w:rsidRPr="001055EA">
        <w:rPr>
          <w:rFonts w:ascii="Times New Roman" w:eastAsia="Times New Roman" w:hAnsi="Times New Roman" w:cs="Times New Roman"/>
          <w:b/>
        </w:rPr>
        <w:t>Рецензент______________________________ «</w:t>
      </w:r>
      <w:r w:rsidRPr="001055EA">
        <w:rPr>
          <w:rFonts w:ascii="Times New Roman" w:eastAsia="Times New Roman" w:hAnsi="Times New Roman" w:cs="Times New Roman"/>
        </w:rPr>
        <w:t>___» _______201___ г.</w:t>
      </w:r>
    </w:p>
    <w:p w:rsidR="00503C02" w:rsidRPr="001055EA" w:rsidRDefault="00503C02" w:rsidP="001055EA">
      <w:pPr>
        <w:suppressAutoHyphens/>
        <w:spacing w:after="0" w:line="240" w:lineRule="auto"/>
        <w:jc w:val="center"/>
        <w:rPr>
          <w:rFonts w:ascii="Times New Roman" w:eastAsia="Times New Roman" w:hAnsi="Times New Roman"/>
          <w:kern w:val="1"/>
        </w:rPr>
      </w:pPr>
    </w:p>
    <w:sectPr w:rsidR="00503C02" w:rsidRPr="001055EA" w:rsidSect="000F40CB">
      <w:pgSz w:w="8419" w:h="11906" w:orient="landscape"/>
      <w:pgMar w:top="567" w:right="567" w:bottom="567"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A"/>
    <w:multiLevelType w:val="multilevel"/>
    <w:tmpl w:val="0000000A"/>
    <w:name w:val="WWNum11"/>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nsid w:val="0000000C"/>
    <w:multiLevelType w:val="multilevel"/>
    <w:tmpl w:val="0000000C"/>
    <w:name w:val="WW8Num11"/>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
    <w:nsid w:val="0000000D"/>
    <w:multiLevelType w:val="multilevel"/>
    <w:tmpl w:val="0000000D"/>
    <w:name w:val="WWNum17"/>
    <w:lvl w:ilvl="0">
      <w:start w:val="1"/>
      <w:numFmt w:val="bullet"/>
      <w:lvlText w:val=""/>
      <w:lvlJc w:val="left"/>
      <w:pPr>
        <w:tabs>
          <w:tab w:val="num" w:pos="786"/>
        </w:tabs>
        <w:ind w:left="786"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E"/>
    <w:multiLevelType w:val="multilevel"/>
    <w:tmpl w:val="0000000E"/>
    <w:name w:val="WW8Num1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nsid w:val="0D2214C0"/>
    <w:multiLevelType w:val="hybridMultilevel"/>
    <w:tmpl w:val="697407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58076DC"/>
    <w:multiLevelType w:val="hybridMultilevel"/>
    <w:tmpl w:val="40542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5800B2"/>
    <w:multiLevelType w:val="hybridMultilevel"/>
    <w:tmpl w:val="B5ECB7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8091718"/>
    <w:multiLevelType w:val="singleLevel"/>
    <w:tmpl w:val="F398AF44"/>
    <w:lvl w:ilvl="0">
      <w:start w:val="1"/>
      <w:numFmt w:val="decimal"/>
      <w:lvlText w:val="%1."/>
      <w:legacy w:legacy="1" w:legacySpace="0" w:legacyIndent="197"/>
      <w:lvlJc w:val="left"/>
      <w:rPr>
        <w:rFonts w:ascii="Times New Roman" w:hAnsi="Times New Roman" w:cs="Times New Roman" w:hint="default"/>
      </w:rPr>
    </w:lvl>
  </w:abstractNum>
  <w:abstractNum w:abstractNumId="9">
    <w:nsid w:val="58807C95"/>
    <w:multiLevelType w:val="multilevel"/>
    <w:tmpl w:val="716CB3CA"/>
    <w:lvl w:ilvl="0">
      <w:start w:val="1"/>
      <w:numFmt w:val="bullet"/>
      <w:lvlText w:val="‒"/>
      <w:lvlJc w:val="left"/>
      <w:pPr>
        <w:tabs>
          <w:tab w:val="num" w:pos="786"/>
        </w:tabs>
        <w:ind w:left="786"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FFB7B8B"/>
    <w:multiLevelType w:val="multilevel"/>
    <w:tmpl w:val="AF14059E"/>
    <w:name w:val="WWNum112"/>
    <w:lvl w:ilvl="0">
      <w:start w:val="1"/>
      <w:numFmt w:val="decimal"/>
      <w:lvlText w:val="%1."/>
      <w:lvlJc w:val="left"/>
      <w:pPr>
        <w:tabs>
          <w:tab w:val="num" w:pos="0"/>
        </w:tabs>
        <w:ind w:left="927" w:hanging="360"/>
      </w:pPr>
      <w:rPr>
        <w:rFonts w:hint="default"/>
      </w:rPr>
    </w:lvl>
    <w:lvl w:ilvl="1">
      <w:start w:val="1"/>
      <w:numFmt w:val="lowerLetter"/>
      <w:lvlText w:val="%2."/>
      <w:lvlJc w:val="left"/>
      <w:pPr>
        <w:tabs>
          <w:tab w:val="num" w:pos="0"/>
        </w:tabs>
        <w:ind w:left="1647" w:hanging="360"/>
      </w:pPr>
      <w:rPr>
        <w:rFonts w:hint="default"/>
      </w:rPr>
    </w:lvl>
    <w:lvl w:ilvl="2">
      <w:start w:val="1"/>
      <w:numFmt w:val="lowerRoman"/>
      <w:lvlText w:val="%3."/>
      <w:lvlJc w:val="right"/>
      <w:pPr>
        <w:tabs>
          <w:tab w:val="num" w:pos="0"/>
        </w:tabs>
        <w:ind w:left="2367" w:hanging="180"/>
      </w:pPr>
      <w:rPr>
        <w:rFonts w:hint="default"/>
      </w:rPr>
    </w:lvl>
    <w:lvl w:ilvl="3">
      <w:start w:val="1"/>
      <w:numFmt w:val="decimal"/>
      <w:lvlText w:val="%4."/>
      <w:lvlJc w:val="left"/>
      <w:pPr>
        <w:tabs>
          <w:tab w:val="num" w:pos="0"/>
        </w:tabs>
        <w:ind w:left="3087" w:hanging="360"/>
      </w:pPr>
      <w:rPr>
        <w:rFonts w:hint="default"/>
      </w:rPr>
    </w:lvl>
    <w:lvl w:ilvl="4">
      <w:start w:val="1"/>
      <w:numFmt w:val="lowerLetter"/>
      <w:lvlText w:val="%5."/>
      <w:lvlJc w:val="left"/>
      <w:pPr>
        <w:tabs>
          <w:tab w:val="num" w:pos="0"/>
        </w:tabs>
        <w:ind w:left="3807" w:hanging="360"/>
      </w:pPr>
      <w:rPr>
        <w:rFonts w:hint="default"/>
      </w:rPr>
    </w:lvl>
    <w:lvl w:ilvl="5">
      <w:start w:val="1"/>
      <w:numFmt w:val="lowerRoman"/>
      <w:lvlText w:val="%6."/>
      <w:lvlJc w:val="right"/>
      <w:pPr>
        <w:tabs>
          <w:tab w:val="num" w:pos="0"/>
        </w:tabs>
        <w:ind w:left="4527" w:hanging="180"/>
      </w:pPr>
      <w:rPr>
        <w:rFonts w:hint="default"/>
      </w:rPr>
    </w:lvl>
    <w:lvl w:ilvl="6">
      <w:start w:val="1"/>
      <w:numFmt w:val="decimal"/>
      <w:lvlText w:val="%7."/>
      <w:lvlJc w:val="left"/>
      <w:pPr>
        <w:tabs>
          <w:tab w:val="num" w:pos="0"/>
        </w:tabs>
        <w:ind w:left="5247" w:hanging="360"/>
      </w:pPr>
      <w:rPr>
        <w:rFonts w:hint="default"/>
      </w:rPr>
    </w:lvl>
    <w:lvl w:ilvl="7">
      <w:start w:val="1"/>
      <w:numFmt w:val="lowerLetter"/>
      <w:lvlText w:val="%8."/>
      <w:lvlJc w:val="left"/>
      <w:pPr>
        <w:tabs>
          <w:tab w:val="num" w:pos="0"/>
        </w:tabs>
        <w:ind w:left="5967" w:hanging="360"/>
      </w:pPr>
      <w:rPr>
        <w:rFonts w:hint="default"/>
      </w:rPr>
    </w:lvl>
    <w:lvl w:ilvl="8">
      <w:start w:val="1"/>
      <w:numFmt w:val="lowerRoman"/>
      <w:lvlText w:val="%9."/>
      <w:lvlJc w:val="right"/>
      <w:pPr>
        <w:tabs>
          <w:tab w:val="num" w:pos="0"/>
        </w:tabs>
        <w:ind w:left="6687" w:hanging="180"/>
      </w:pPr>
      <w:rPr>
        <w:rFonts w:hint="default"/>
      </w:rPr>
    </w:lvl>
  </w:abstractNum>
  <w:abstractNum w:abstractNumId="11">
    <w:nsid w:val="61177995"/>
    <w:multiLevelType w:val="multilevel"/>
    <w:tmpl w:val="D2F2297C"/>
    <w:name w:val="WWNum1122"/>
    <w:lvl w:ilvl="0">
      <w:start w:val="7"/>
      <w:numFmt w:val="decimal"/>
      <w:lvlText w:val="%1."/>
      <w:lvlJc w:val="left"/>
      <w:pPr>
        <w:tabs>
          <w:tab w:val="num" w:pos="0"/>
        </w:tabs>
        <w:ind w:left="927" w:hanging="360"/>
      </w:pPr>
      <w:rPr>
        <w:rFonts w:hint="default"/>
      </w:rPr>
    </w:lvl>
    <w:lvl w:ilvl="1">
      <w:start w:val="1"/>
      <w:numFmt w:val="lowerLetter"/>
      <w:lvlText w:val="%2."/>
      <w:lvlJc w:val="left"/>
      <w:pPr>
        <w:tabs>
          <w:tab w:val="num" w:pos="0"/>
        </w:tabs>
        <w:ind w:left="1647" w:hanging="360"/>
      </w:pPr>
      <w:rPr>
        <w:rFonts w:hint="default"/>
      </w:rPr>
    </w:lvl>
    <w:lvl w:ilvl="2">
      <w:start w:val="1"/>
      <w:numFmt w:val="lowerRoman"/>
      <w:lvlText w:val="%3."/>
      <w:lvlJc w:val="right"/>
      <w:pPr>
        <w:tabs>
          <w:tab w:val="num" w:pos="0"/>
        </w:tabs>
        <w:ind w:left="2367" w:hanging="180"/>
      </w:pPr>
      <w:rPr>
        <w:rFonts w:hint="default"/>
      </w:rPr>
    </w:lvl>
    <w:lvl w:ilvl="3">
      <w:start w:val="1"/>
      <w:numFmt w:val="decimal"/>
      <w:lvlText w:val="%4."/>
      <w:lvlJc w:val="left"/>
      <w:pPr>
        <w:tabs>
          <w:tab w:val="num" w:pos="0"/>
        </w:tabs>
        <w:ind w:left="3087" w:hanging="360"/>
      </w:pPr>
      <w:rPr>
        <w:rFonts w:hint="default"/>
      </w:rPr>
    </w:lvl>
    <w:lvl w:ilvl="4">
      <w:start w:val="1"/>
      <w:numFmt w:val="lowerLetter"/>
      <w:lvlText w:val="%5."/>
      <w:lvlJc w:val="left"/>
      <w:pPr>
        <w:tabs>
          <w:tab w:val="num" w:pos="0"/>
        </w:tabs>
        <w:ind w:left="3807" w:hanging="360"/>
      </w:pPr>
      <w:rPr>
        <w:rFonts w:hint="default"/>
      </w:rPr>
    </w:lvl>
    <w:lvl w:ilvl="5">
      <w:start w:val="1"/>
      <w:numFmt w:val="lowerRoman"/>
      <w:lvlText w:val="%6."/>
      <w:lvlJc w:val="right"/>
      <w:pPr>
        <w:tabs>
          <w:tab w:val="num" w:pos="0"/>
        </w:tabs>
        <w:ind w:left="4527" w:hanging="180"/>
      </w:pPr>
      <w:rPr>
        <w:rFonts w:hint="default"/>
      </w:rPr>
    </w:lvl>
    <w:lvl w:ilvl="6">
      <w:start w:val="1"/>
      <w:numFmt w:val="decimal"/>
      <w:lvlText w:val="%7."/>
      <w:lvlJc w:val="left"/>
      <w:pPr>
        <w:tabs>
          <w:tab w:val="num" w:pos="0"/>
        </w:tabs>
        <w:ind w:left="5247" w:hanging="360"/>
      </w:pPr>
      <w:rPr>
        <w:rFonts w:hint="default"/>
      </w:rPr>
    </w:lvl>
    <w:lvl w:ilvl="7">
      <w:start w:val="1"/>
      <w:numFmt w:val="lowerLetter"/>
      <w:lvlText w:val="%8."/>
      <w:lvlJc w:val="left"/>
      <w:pPr>
        <w:tabs>
          <w:tab w:val="num" w:pos="0"/>
        </w:tabs>
        <w:ind w:left="5967" w:hanging="360"/>
      </w:pPr>
      <w:rPr>
        <w:rFonts w:hint="default"/>
      </w:rPr>
    </w:lvl>
    <w:lvl w:ilvl="8">
      <w:start w:val="1"/>
      <w:numFmt w:val="lowerRoman"/>
      <w:lvlText w:val="%9."/>
      <w:lvlJc w:val="right"/>
      <w:pPr>
        <w:tabs>
          <w:tab w:val="num" w:pos="0"/>
        </w:tabs>
        <w:ind w:left="6687" w:hanging="180"/>
      </w:pPr>
      <w:rPr>
        <w:rFonts w:hint="default"/>
      </w:rPr>
    </w:lvl>
  </w:abstractNum>
  <w:num w:numId="1">
    <w:abstractNumId w:val="5"/>
  </w:num>
  <w:num w:numId="2">
    <w:abstractNumId w:val="6"/>
  </w:num>
  <w:num w:numId="3">
    <w:abstractNumId w:val="7"/>
  </w:num>
  <w:num w:numId="4">
    <w:abstractNumId w:val="3"/>
  </w:num>
  <w:num w:numId="5">
    <w:abstractNumId w:val="9"/>
  </w:num>
  <w:num w:numId="6">
    <w:abstractNumId w:val="1"/>
  </w:num>
  <w:num w:numId="7">
    <w:abstractNumId w:val="8"/>
  </w:num>
  <w:num w:numId="8">
    <w:abstractNumId w:val="10"/>
  </w:num>
  <w:num w:numId="9">
    <w:abstractNumId w:val="11"/>
  </w:num>
  <w:num w:numId="10">
    <w:abstractNumId w:val="0"/>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bookFoldPrinting/>
  <w:characterSpacingControl w:val="doNotCompress"/>
  <w:savePreviewPicture/>
  <w:compat>
    <w:useFELayout/>
  </w:compat>
  <w:rsids>
    <w:rsidRoot w:val="00AB6CEC"/>
    <w:rsid w:val="0003010A"/>
    <w:rsid w:val="000D36A8"/>
    <w:rsid w:val="000F40CB"/>
    <w:rsid w:val="001055EA"/>
    <w:rsid w:val="001156FA"/>
    <w:rsid w:val="00135360"/>
    <w:rsid w:val="00147F2B"/>
    <w:rsid w:val="00157FCE"/>
    <w:rsid w:val="001711E4"/>
    <w:rsid w:val="00175254"/>
    <w:rsid w:val="00196618"/>
    <w:rsid w:val="001A3F46"/>
    <w:rsid w:val="0020796C"/>
    <w:rsid w:val="00286E7C"/>
    <w:rsid w:val="002B66FC"/>
    <w:rsid w:val="002E152A"/>
    <w:rsid w:val="0031193D"/>
    <w:rsid w:val="003A1DF9"/>
    <w:rsid w:val="00421F30"/>
    <w:rsid w:val="004539D6"/>
    <w:rsid w:val="004944C0"/>
    <w:rsid w:val="004A760E"/>
    <w:rsid w:val="00503C02"/>
    <w:rsid w:val="00635DF6"/>
    <w:rsid w:val="007A5F15"/>
    <w:rsid w:val="0081218E"/>
    <w:rsid w:val="0091141B"/>
    <w:rsid w:val="00961536"/>
    <w:rsid w:val="009A6EF1"/>
    <w:rsid w:val="009B3154"/>
    <w:rsid w:val="009D1329"/>
    <w:rsid w:val="00A21FEB"/>
    <w:rsid w:val="00A419B0"/>
    <w:rsid w:val="00A54C0B"/>
    <w:rsid w:val="00AB6CEC"/>
    <w:rsid w:val="00AE63AC"/>
    <w:rsid w:val="00AF4851"/>
    <w:rsid w:val="00B12B8A"/>
    <w:rsid w:val="00C247EA"/>
    <w:rsid w:val="00C37DB6"/>
    <w:rsid w:val="00C92B3F"/>
    <w:rsid w:val="00D82D70"/>
    <w:rsid w:val="00D846BC"/>
    <w:rsid w:val="00D93E37"/>
    <w:rsid w:val="00D94233"/>
    <w:rsid w:val="00DB1617"/>
    <w:rsid w:val="00DB5396"/>
    <w:rsid w:val="00DE1CE9"/>
    <w:rsid w:val="00E3662D"/>
    <w:rsid w:val="00E535E1"/>
    <w:rsid w:val="00EC74BD"/>
    <w:rsid w:val="00ED11A0"/>
    <w:rsid w:val="00F65359"/>
    <w:rsid w:val="00FA6655"/>
    <w:rsid w:val="00FD3A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6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B1617"/>
    <w:pPr>
      <w:spacing w:after="0" w:line="240" w:lineRule="auto"/>
    </w:pPr>
    <w:rPr>
      <w:rFonts w:ascii="Times New Roman" w:eastAsia="Times New Roman" w:hAnsi="Times New Roman" w:cs="Times New Roman"/>
      <w:sz w:val="20"/>
      <w:szCs w:val="20"/>
    </w:rPr>
  </w:style>
  <w:style w:type="paragraph" w:styleId="a3">
    <w:name w:val="Title"/>
    <w:basedOn w:val="a"/>
    <w:next w:val="a"/>
    <w:link w:val="a4"/>
    <w:qFormat/>
    <w:rsid w:val="001055EA"/>
    <w:pPr>
      <w:suppressAutoHyphens/>
      <w:spacing w:after="0" w:line="240" w:lineRule="auto"/>
      <w:jc w:val="center"/>
    </w:pPr>
    <w:rPr>
      <w:rFonts w:ascii="Times New Roman" w:eastAsia="Times New Roman" w:hAnsi="Times New Roman" w:cs="Times New Roman"/>
      <w:b/>
      <w:bCs/>
      <w:kern w:val="1"/>
      <w:sz w:val="28"/>
      <w:szCs w:val="24"/>
    </w:rPr>
  </w:style>
  <w:style w:type="character" w:customStyle="1" w:styleId="a4">
    <w:name w:val="Название Знак"/>
    <w:basedOn w:val="a0"/>
    <w:link w:val="a3"/>
    <w:rsid w:val="001055EA"/>
    <w:rPr>
      <w:rFonts w:ascii="Times New Roman" w:eastAsia="Times New Roman" w:hAnsi="Times New Roman" w:cs="Times New Roman"/>
      <w:b/>
      <w:bCs/>
      <w:kern w:val="1"/>
      <w:sz w:val="28"/>
      <w:szCs w:val="24"/>
    </w:rPr>
  </w:style>
  <w:style w:type="paragraph" w:styleId="a5">
    <w:name w:val="No Spacing"/>
    <w:link w:val="a6"/>
    <w:qFormat/>
    <w:rsid w:val="001055EA"/>
    <w:pPr>
      <w:spacing w:after="0" w:line="240" w:lineRule="auto"/>
    </w:pPr>
    <w:rPr>
      <w:rFonts w:ascii="Times New Roman" w:eastAsia="Times New Roman" w:hAnsi="Times New Roman" w:cs="Times New Roman"/>
      <w:sz w:val="28"/>
      <w:szCs w:val="24"/>
    </w:rPr>
  </w:style>
  <w:style w:type="character" w:customStyle="1" w:styleId="a6">
    <w:name w:val="Без интервала Знак"/>
    <w:link w:val="a5"/>
    <w:rsid w:val="001055EA"/>
    <w:rPr>
      <w:rFonts w:ascii="Times New Roman" w:eastAsia="Times New Roman" w:hAnsi="Times New Roman" w:cs="Times New Roman"/>
      <w:sz w:val="28"/>
      <w:szCs w:val="24"/>
    </w:rPr>
  </w:style>
  <w:style w:type="paragraph" w:styleId="a7">
    <w:name w:val="Body Text"/>
    <w:basedOn w:val="a"/>
    <w:link w:val="a8"/>
    <w:uiPriority w:val="99"/>
    <w:semiHidden/>
    <w:unhideWhenUsed/>
    <w:rsid w:val="001055EA"/>
    <w:pPr>
      <w:spacing w:after="120"/>
    </w:pPr>
  </w:style>
  <w:style w:type="character" w:customStyle="1" w:styleId="a8">
    <w:name w:val="Основной текст Знак"/>
    <w:basedOn w:val="a0"/>
    <w:link w:val="a7"/>
    <w:uiPriority w:val="99"/>
    <w:semiHidden/>
    <w:rsid w:val="001055E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2363</Words>
  <Characters>13475</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ПОЛОЖЕНИЕ</vt:lpstr>
      <vt:lpstr>о проведении муниципального этапа областного </vt:lpstr>
      <vt:lpstr>Конкурса активистов школьных музеев</vt:lpstr>
    </vt:vector>
  </TitlesOfParts>
  <Company/>
  <LinksUpToDate>false</LinksUpToDate>
  <CharactersWithSpaces>15807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СЮТур</dc:creator>
  <cp:lastModifiedBy>СЮТур</cp:lastModifiedBy>
  <cp:revision>4</cp:revision>
  <cp:lastPrinted>2014-10-01T11:06:00Z</cp:lastPrinted>
  <dcterms:created xsi:type="dcterms:W3CDTF">2018-01-10T04:27:00Z</dcterms:created>
  <dcterms:modified xsi:type="dcterms:W3CDTF">2018-01-10T12:24:00Z</dcterms:modified>
</cp:coreProperties>
</file>